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5430" w14:textId="77777777" w:rsidR="00A814A5" w:rsidRDefault="00A814A5">
      <w:bookmarkStart w:id="0" w:name="_GoBack"/>
      <w:bookmarkEnd w:id="0"/>
    </w:p>
    <w:p w14:paraId="2B5CB618" w14:textId="77777777" w:rsidR="00BC17B0" w:rsidRDefault="00BC17B0" w:rsidP="00BC17B0">
      <w:pPr>
        <w:shd w:val="clear" w:color="auto" w:fill="FFFFFF" w:themeFill="background1"/>
        <w:jc w:val="both"/>
        <w:rPr>
          <w:rFonts w:cstheme="minorHAnsi"/>
          <w:b/>
          <w:bCs/>
          <w:sz w:val="32"/>
          <w:szCs w:val="32"/>
        </w:rPr>
      </w:pPr>
      <w:r w:rsidRPr="00D52778">
        <w:rPr>
          <w:rFonts w:cstheme="minorHAnsi"/>
          <w:b/>
          <w:bCs/>
          <w:sz w:val="32"/>
          <w:szCs w:val="32"/>
        </w:rPr>
        <w:t>Conditions générales d’utilisation</w:t>
      </w:r>
    </w:p>
    <w:sdt>
      <w:sdtPr>
        <w:rPr>
          <w:rFonts w:asciiTheme="minorHAnsi" w:eastAsiaTheme="minorHAnsi" w:hAnsiTheme="minorHAnsi" w:cstheme="minorBidi"/>
          <w:color w:val="auto"/>
          <w:sz w:val="22"/>
          <w:szCs w:val="22"/>
          <w:lang w:eastAsia="en-US"/>
        </w:rPr>
        <w:id w:val="-611434444"/>
        <w:docPartObj>
          <w:docPartGallery w:val="Table of Contents"/>
          <w:docPartUnique/>
        </w:docPartObj>
      </w:sdtPr>
      <w:sdtEndPr>
        <w:rPr>
          <w:b/>
          <w:bCs/>
          <w:sz w:val="24"/>
          <w:szCs w:val="24"/>
        </w:rPr>
      </w:sdtEndPr>
      <w:sdtContent>
        <w:p w14:paraId="1EC27729" w14:textId="77777777" w:rsidR="00BC17B0" w:rsidRDefault="00BC17B0" w:rsidP="00BC17B0">
          <w:pPr>
            <w:pStyle w:val="En-ttedetabledesmatires"/>
          </w:pPr>
          <w:r>
            <w:t>Table des matières</w:t>
          </w:r>
        </w:p>
        <w:p w14:paraId="6E56F863" w14:textId="1E00ADE5" w:rsidR="0033429A" w:rsidRDefault="00BC17B0">
          <w:pPr>
            <w:pStyle w:val="TM1"/>
            <w:rPr>
              <w:rFonts w:eastAsiaTheme="minorEastAsia"/>
              <w:noProof/>
              <w:sz w:val="24"/>
              <w:szCs w:val="24"/>
              <w:lang w:eastAsia="fr-FR"/>
            </w:rPr>
          </w:pPr>
          <w:r>
            <w:fldChar w:fldCharType="begin"/>
          </w:r>
          <w:r>
            <w:instrText xml:space="preserve"> TOC \o "1-3" \h \z \u </w:instrText>
          </w:r>
          <w:r>
            <w:fldChar w:fldCharType="separate"/>
          </w:r>
          <w:hyperlink w:anchor="_Toc112230703" w:history="1">
            <w:r w:rsidR="0033429A" w:rsidRPr="00766FC1">
              <w:rPr>
                <w:rStyle w:val="Lienhypertexte"/>
                <w:rFonts w:cstheme="minorHAnsi"/>
                <w:b/>
                <w:bCs/>
                <w:noProof/>
              </w:rPr>
              <w:t>1. OBJET</w:t>
            </w:r>
            <w:r w:rsidR="0033429A">
              <w:rPr>
                <w:noProof/>
                <w:webHidden/>
              </w:rPr>
              <w:tab/>
            </w:r>
            <w:r w:rsidR="0033429A">
              <w:rPr>
                <w:noProof/>
                <w:webHidden/>
              </w:rPr>
              <w:fldChar w:fldCharType="begin"/>
            </w:r>
            <w:r w:rsidR="0033429A">
              <w:rPr>
                <w:noProof/>
                <w:webHidden/>
              </w:rPr>
              <w:instrText xml:space="preserve"> PAGEREF _Toc112230703 \h </w:instrText>
            </w:r>
            <w:r w:rsidR="0033429A">
              <w:rPr>
                <w:noProof/>
                <w:webHidden/>
              </w:rPr>
            </w:r>
            <w:r w:rsidR="0033429A">
              <w:rPr>
                <w:noProof/>
                <w:webHidden/>
              </w:rPr>
              <w:fldChar w:fldCharType="separate"/>
            </w:r>
            <w:r w:rsidR="0033429A">
              <w:rPr>
                <w:noProof/>
                <w:webHidden/>
              </w:rPr>
              <w:t>2</w:t>
            </w:r>
            <w:r w:rsidR="0033429A">
              <w:rPr>
                <w:noProof/>
                <w:webHidden/>
              </w:rPr>
              <w:fldChar w:fldCharType="end"/>
            </w:r>
          </w:hyperlink>
        </w:p>
        <w:p w14:paraId="1983CF13" w14:textId="50114267" w:rsidR="0033429A" w:rsidRDefault="00FE68BB">
          <w:pPr>
            <w:pStyle w:val="TM1"/>
            <w:rPr>
              <w:rFonts w:eastAsiaTheme="minorEastAsia"/>
              <w:noProof/>
              <w:sz w:val="24"/>
              <w:szCs w:val="24"/>
              <w:lang w:eastAsia="fr-FR"/>
            </w:rPr>
          </w:pPr>
          <w:hyperlink w:anchor="_Toc112230704" w:history="1">
            <w:r w:rsidR="0033429A" w:rsidRPr="00766FC1">
              <w:rPr>
                <w:rStyle w:val="Lienhypertexte"/>
                <w:rFonts w:cstheme="minorHAnsi"/>
                <w:b/>
                <w:bCs/>
                <w:noProof/>
              </w:rPr>
              <w:t>2. INFORMATIONS LEGALES</w:t>
            </w:r>
            <w:r w:rsidR="0033429A">
              <w:rPr>
                <w:noProof/>
                <w:webHidden/>
              </w:rPr>
              <w:tab/>
            </w:r>
            <w:r w:rsidR="0033429A">
              <w:rPr>
                <w:noProof/>
                <w:webHidden/>
              </w:rPr>
              <w:fldChar w:fldCharType="begin"/>
            </w:r>
            <w:r w:rsidR="0033429A">
              <w:rPr>
                <w:noProof/>
                <w:webHidden/>
              </w:rPr>
              <w:instrText xml:space="preserve"> PAGEREF _Toc112230704 \h </w:instrText>
            </w:r>
            <w:r w:rsidR="0033429A">
              <w:rPr>
                <w:noProof/>
                <w:webHidden/>
              </w:rPr>
            </w:r>
            <w:r w:rsidR="0033429A">
              <w:rPr>
                <w:noProof/>
                <w:webHidden/>
              </w:rPr>
              <w:fldChar w:fldCharType="separate"/>
            </w:r>
            <w:r w:rsidR="0033429A">
              <w:rPr>
                <w:noProof/>
                <w:webHidden/>
              </w:rPr>
              <w:t>2</w:t>
            </w:r>
            <w:r w:rsidR="0033429A">
              <w:rPr>
                <w:noProof/>
                <w:webHidden/>
              </w:rPr>
              <w:fldChar w:fldCharType="end"/>
            </w:r>
          </w:hyperlink>
        </w:p>
        <w:p w14:paraId="70ABCEF6" w14:textId="7BF0F9BD" w:rsidR="0033429A" w:rsidRDefault="00FE68BB">
          <w:pPr>
            <w:pStyle w:val="TM1"/>
            <w:rPr>
              <w:rFonts w:eastAsiaTheme="minorEastAsia"/>
              <w:noProof/>
              <w:sz w:val="24"/>
              <w:szCs w:val="24"/>
              <w:lang w:eastAsia="fr-FR"/>
            </w:rPr>
          </w:pPr>
          <w:hyperlink w:anchor="_Toc112230705" w:history="1">
            <w:r w:rsidR="0033429A" w:rsidRPr="00766FC1">
              <w:rPr>
                <w:rStyle w:val="Lienhypertexte"/>
                <w:rFonts w:cstheme="minorHAnsi"/>
                <w:b/>
                <w:bCs/>
                <w:noProof/>
              </w:rPr>
              <w:t>3. PRESENTATION DE LA PLATEFORME</w:t>
            </w:r>
            <w:r w:rsidR="0033429A">
              <w:rPr>
                <w:noProof/>
                <w:webHidden/>
              </w:rPr>
              <w:tab/>
            </w:r>
            <w:r w:rsidR="0033429A">
              <w:rPr>
                <w:noProof/>
                <w:webHidden/>
              </w:rPr>
              <w:fldChar w:fldCharType="begin"/>
            </w:r>
            <w:r w:rsidR="0033429A">
              <w:rPr>
                <w:noProof/>
                <w:webHidden/>
              </w:rPr>
              <w:instrText xml:space="preserve"> PAGEREF _Toc112230705 \h </w:instrText>
            </w:r>
            <w:r w:rsidR="0033429A">
              <w:rPr>
                <w:noProof/>
                <w:webHidden/>
              </w:rPr>
            </w:r>
            <w:r w:rsidR="0033429A">
              <w:rPr>
                <w:noProof/>
                <w:webHidden/>
              </w:rPr>
              <w:fldChar w:fldCharType="separate"/>
            </w:r>
            <w:r w:rsidR="0033429A">
              <w:rPr>
                <w:noProof/>
                <w:webHidden/>
              </w:rPr>
              <w:t>2</w:t>
            </w:r>
            <w:r w:rsidR="0033429A">
              <w:rPr>
                <w:noProof/>
                <w:webHidden/>
              </w:rPr>
              <w:fldChar w:fldCharType="end"/>
            </w:r>
          </w:hyperlink>
        </w:p>
        <w:p w14:paraId="0A2FA304" w14:textId="3CAF46E8" w:rsidR="0033429A" w:rsidRDefault="00FE68BB">
          <w:pPr>
            <w:pStyle w:val="TM1"/>
            <w:rPr>
              <w:rFonts w:eastAsiaTheme="minorEastAsia"/>
              <w:noProof/>
              <w:sz w:val="24"/>
              <w:szCs w:val="24"/>
              <w:lang w:eastAsia="fr-FR"/>
            </w:rPr>
          </w:pPr>
          <w:hyperlink w:anchor="_Toc112230706" w:history="1">
            <w:r w:rsidR="0033429A" w:rsidRPr="00766FC1">
              <w:rPr>
                <w:rStyle w:val="Lienhypertexte"/>
                <w:rFonts w:cstheme="minorHAnsi"/>
                <w:b/>
                <w:bCs/>
                <w:noProof/>
              </w:rPr>
              <w:t>4. CONDITIONS D’ACCES GENERALES</w:t>
            </w:r>
            <w:r w:rsidR="0033429A">
              <w:rPr>
                <w:noProof/>
                <w:webHidden/>
              </w:rPr>
              <w:tab/>
            </w:r>
            <w:r w:rsidR="0033429A">
              <w:rPr>
                <w:noProof/>
                <w:webHidden/>
              </w:rPr>
              <w:fldChar w:fldCharType="begin"/>
            </w:r>
            <w:r w:rsidR="0033429A">
              <w:rPr>
                <w:noProof/>
                <w:webHidden/>
              </w:rPr>
              <w:instrText xml:space="preserve"> PAGEREF _Toc112230706 \h </w:instrText>
            </w:r>
            <w:r w:rsidR="0033429A">
              <w:rPr>
                <w:noProof/>
                <w:webHidden/>
              </w:rPr>
            </w:r>
            <w:r w:rsidR="0033429A">
              <w:rPr>
                <w:noProof/>
                <w:webHidden/>
              </w:rPr>
              <w:fldChar w:fldCharType="separate"/>
            </w:r>
            <w:r w:rsidR="0033429A">
              <w:rPr>
                <w:noProof/>
                <w:webHidden/>
              </w:rPr>
              <w:t>3</w:t>
            </w:r>
            <w:r w:rsidR="0033429A">
              <w:rPr>
                <w:noProof/>
                <w:webHidden/>
              </w:rPr>
              <w:fldChar w:fldCharType="end"/>
            </w:r>
          </w:hyperlink>
        </w:p>
        <w:p w14:paraId="608D7671" w14:textId="30C043D0" w:rsidR="0033429A" w:rsidRDefault="00FE68BB">
          <w:pPr>
            <w:pStyle w:val="TM1"/>
            <w:rPr>
              <w:rFonts w:eastAsiaTheme="minorEastAsia"/>
              <w:noProof/>
              <w:sz w:val="24"/>
              <w:szCs w:val="24"/>
              <w:lang w:eastAsia="fr-FR"/>
            </w:rPr>
          </w:pPr>
          <w:hyperlink w:anchor="_Toc112230707" w:history="1">
            <w:r w:rsidR="0033429A" w:rsidRPr="00766FC1">
              <w:rPr>
                <w:rStyle w:val="Lienhypertexte"/>
                <w:rFonts w:cstheme="minorHAnsi"/>
                <w:b/>
                <w:bCs/>
                <w:noProof/>
              </w:rPr>
              <w:t>5. CONDITIONS D’ACCES AU SERVICE</w:t>
            </w:r>
            <w:r w:rsidR="0033429A">
              <w:rPr>
                <w:noProof/>
                <w:webHidden/>
              </w:rPr>
              <w:tab/>
            </w:r>
            <w:r w:rsidR="0033429A">
              <w:rPr>
                <w:noProof/>
                <w:webHidden/>
              </w:rPr>
              <w:fldChar w:fldCharType="begin"/>
            </w:r>
            <w:r w:rsidR="0033429A">
              <w:rPr>
                <w:noProof/>
                <w:webHidden/>
              </w:rPr>
              <w:instrText xml:space="preserve"> PAGEREF _Toc112230707 \h </w:instrText>
            </w:r>
            <w:r w:rsidR="0033429A">
              <w:rPr>
                <w:noProof/>
                <w:webHidden/>
              </w:rPr>
            </w:r>
            <w:r w:rsidR="0033429A">
              <w:rPr>
                <w:noProof/>
                <w:webHidden/>
              </w:rPr>
              <w:fldChar w:fldCharType="separate"/>
            </w:r>
            <w:r w:rsidR="0033429A">
              <w:rPr>
                <w:noProof/>
                <w:webHidden/>
              </w:rPr>
              <w:t>4</w:t>
            </w:r>
            <w:r w:rsidR="0033429A">
              <w:rPr>
                <w:noProof/>
                <w:webHidden/>
              </w:rPr>
              <w:fldChar w:fldCharType="end"/>
            </w:r>
          </w:hyperlink>
        </w:p>
        <w:p w14:paraId="2E05AA6A" w14:textId="16C44EF7" w:rsidR="0033429A" w:rsidRDefault="00FE68BB">
          <w:pPr>
            <w:pStyle w:val="TM1"/>
            <w:rPr>
              <w:rFonts w:eastAsiaTheme="minorEastAsia"/>
              <w:noProof/>
              <w:sz w:val="24"/>
              <w:szCs w:val="24"/>
              <w:lang w:eastAsia="fr-FR"/>
            </w:rPr>
          </w:pPr>
          <w:hyperlink w:anchor="_Toc112230708" w:history="1">
            <w:r w:rsidR="0033429A" w:rsidRPr="00766FC1">
              <w:rPr>
                <w:rStyle w:val="Lienhypertexte"/>
                <w:rFonts w:cstheme="minorHAnsi"/>
                <w:b/>
                <w:bCs/>
                <w:noProof/>
              </w:rPr>
              <w:t>6. REGLES DE LA COMMUNAUTE BEEGUP</w:t>
            </w:r>
            <w:r w:rsidR="0033429A">
              <w:rPr>
                <w:noProof/>
                <w:webHidden/>
              </w:rPr>
              <w:tab/>
            </w:r>
            <w:r w:rsidR="0033429A">
              <w:rPr>
                <w:noProof/>
                <w:webHidden/>
              </w:rPr>
              <w:fldChar w:fldCharType="begin"/>
            </w:r>
            <w:r w:rsidR="0033429A">
              <w:rPr>
                <w:noProof/>
                <w:webHidden/>
              </w:rPr>
              <w:instrText xml:space="preserve"> PAGEREF _Toc112230708 \h </w:instrText>
            </w:r>
            <w:r w:rsidR="0033429A">
              <w:rPr>
                <w:noProof/>
                <w:webHidden/>
              </w:rPr>
            </w:r>
            <w:r w:rsidR="0033429A">
              <w:rPr>
                <w:noProof/>
                <w:webHidden/>
              </w:rPr>
              <w:fldChar w:fldCharType="separate"/>
            </w:r>
            <w:r w:rsidR="0033429A">
              <w:rPr>
                <w:noProof/>
                <w:webHidden/>
              </w:rPr>
              <w:t>6</w:t>
            </w:r>
            <w:r w:rsidR="0033429A">
              <w:rPr>
                <w:noProof/>
                <w:webHidden/>
              </w:rPr>
              <w:fldChar w:fldCharType="end"/>
            </w:r>
          </w:hyperlink>
        </w:p>
        <w:p w14:paraId="2A67646C" w14:textId="502C3CDA" w:rsidR="0033429A" w:rsidRDefault="00FE68BB">
          <w:pPr>
            <w:pStyle w:val="TM1"/>
            <w:rPr>
              <w:rFonts w:eastAsiaTheme="minorEastAsia"/>
              <w:noProof/>
              <w:sz w:val="24"/>
              <w:szCs w:val="24"/>
              <w:lang w:eastAsia="fr-FR"/>
            </w:rPr>
          </w:pPr>
          <w:hyperlink w:anchor="_Toc112230709" w:history="1">
            <w:r w:rsidR="0033429A" w:rsidRPr="00766FC1">
              <w:rPr>
                <w:rStyle w:val="Lienhypertexte"/>
                <w:rFonts w:cstheme="minorHAnsi"/>
                <w:b/>
                <w:bCs/>
                <w:noProof/>
              </w:rPr>
              <w:t>7. PROPRIETE INTELLECTUELLE</w:t>
            </w:r>
            <w:r w:rsidR="0033429A">
              <w:rPr>
                <w:noProof/>
                <w:webHidden/>
              </w:rPr>
              <w:tab/>
            </w:r>
            <w:r w:rsidR="0033429A">
              <w:rPr>
                <w:noProof/>
                <w:webHidden/>
              </w:rPr>
              <w:fldChar w:fldCharType="begin"/>
            </w:r>
            <w:r w:rsidR="0033429A">
              <w:rPr>
                <w:noProof/>
                <w:webHidden/>
              </w:rPr>
              <w:instrText xml:space="preserve"> PAGEREF _Toc112230709 \h </w:instrText>
            </w:r>
            <w:r w:rsidR="0033429A">
              <w:rPr>
                <w:noProof/>
                <w:webHidden/>
              </w:rPr>
            </w:r>
            <w:r w:rsidR="0033429A">
              <w:rPr>
                <w:noProof/>
                <w:webHidden/>
              </w:rPr>
              <w:fldChar w:fldCharType="separate"/>
            </w:r>
            <w:r w:rsidR="0033429A">
              <w:rPr>
                <w:noProof/>
                <w:webHidden/>
              </w:rPr>
              <w:t>7</w:t>
            </w:r>
            <w:r w:rsidR="0033429A">
              <w:rPr>
                <w:noProof/>
                <w:webHidden/>
              </w:rPr>
              <w:fldChar w:fldCharType="end"/>
            </w:r>
          </w:hyperlink>
        </w:p>
        <w:p w14:paraId="5B845AC0" w14:textId="31BE952A" w:rsidR="0033429A" w:rsidRDefault="00FE68BB">
          <w:pPr>
            <w:pStyle w:val="TM1"/>
            <w:rPr>
              <w:rFonts w:eastAsiaTheme="minorEastAsia"/>
              <w:noProof/>
              <w:sz w:val="24"/>
              <w:szCs w:val="24"/>
              <w:lang w:eastAsia="fr-FR"/>
            </w:rPr>
          </w:pPr>
          <w:hyperlink w:anchor="_Toc112230710" w:history="1">
            <w:r w:rsidR="0033429A" w:rsidRPr="00766FC1">
              <w:rPr>
                <w:rStyle w:val="Lienhypertexte"/>
                <w:rFonts w:cstheme="minorHAnsi"/>
                <w:b/>
                <w:bCs/>
                <w:noProof/>
              </w:rPr>
              <w:t>8. LIMITATION DE RESPONSABILITE</w:t>
            </w:r>
            <w:r w:rsidR="0033429A">
              <w:rPr>
                <w:noProof/>
                <w:webHidden/>
              </w:rPr>
              <w:tab/>
            </w:r>
            <w:r w:rsidR="0033429A">
              <w:rPr>
                <w:noProof/>
                <w:webHidden/>
              </w:rPr>
              <w:fldChar w:fldCharType="begin"/>
            </w:r>
            <w:r w:rsidR="0033429A">
              <w:rPr>
                <w:noProof/>
                <w:webHidden/>
              </w:rPr>
              <w:instrText xml:space="preserve"> PAGEREF _Toc112230710 \h </w:instrText>
            </w:r>
            <w:r w:rsidR="0033429A">
              <w:rPr>
                <w:noProof/>
                <w:webHidden/>
              </w:rPr>
            </w:r>
            <w:r w:rsidR="0033429A">
              <w:rPr>
                <w:noProof/>
                <w:webHidden/>
              </w:rPr>
              <w:fldChar w:fldCharType="separate"/>
            </w:r>
            <w:r w:rsidR="0033429A">
              <w:rPr>
                <w:noProof/>
                <w:webHidden/>
              </w:rPr>
              <w:t>9</w:t>
            </w:r>
            <w:r w:rsidR="0033429A">
              <w:rPr>
                <w:noProof/>
                <w:webHidden/>
              </w:rPr>
              <w:fldChar w:fldCharType="end"/>
            </w:r>
          </w:hyperlink>
        </w:p>
        <w:p w14:paraId="7F9A5794" w14:textId="33B69D74" w:rsidR="0033429A" w:rsidRDefault="00FE68BB">
          <w:pPr>
            <w:pStyle w:val="TM1"/>
            <w:rPr>
              <w:rFonts w:eastAsiaTheme="minorEastAsia"/>
              <w:noProof/>
              <w:sz w:val="24"/>
              <w:szCs w:val="24"/>
              <w:lang w:eastAsia="fr-FR"/>
            </w:rPr>
          </w:pPr>
          <w:hyperlink w:anchor="_Toc112230711" w:history="1">
            <w:r w:rsidR="0033429A" w:rsidRPr="00766FC1">
              <w:rPr>
                <w:rStyle w:val="Lienhypertexte"/>
                <w:rFonts w:cstheme="minorHAnsi"/>
                <w:b/>
                <w:bCs/>
                <w:noProof/>
              </w:rPr>
              <w:t>9. MODIFICATION DES CONDITIONS</w:t>
            </w:r>
            <w:r w:rsidR="0033429A">
              <w:rPr>
                <w:noProof/>
                <w:webHidden/>
              </w:rPr>
              <w:tab/>
            </w:r>
            <w:r w:rsidR="0033429A">
              <w:rPr>
                <w:noProof/>
                <w:webHidden/>
              </w:rPr>
              <w:fldChar w:fldCharType="begin"/>
            </w:r>
            <w:r w:rsidR="0033429A">
              <w:rPr>
                <w:noProof/>
                <w:webHidden/>
              </w:rPr>
              <w:instrText xml:space="preserve"> PAGEREF _Toc112230711 \h </w:instrText>
            </w:r>
            <w:r w:rsidR="0033429A">
              <w:rPr>
                <w:noProof/>
                <w:webHidden/>
              </w:rPr>
            </w:r>
            <w:r w:rsidR="0033429A">
              <w:rPr>
                <w:noProof/>
                <w:webHidden/>
              </w:rPr>
              <w:fldChar w:fldCharType="separate"/>
            </w:r>
            <w:r w:rsidR="0033429A">
              <w:rPr>
                <w:noProof/>
                <w:webHidden/>
              </w:rPr>
              <w:t>9</w:t>
            </w:r>
            <w:r w:rsidR="0033429A">
              <w:rPr>
                <w:noProof/>
                <w:webHidden/>
              </w:rPr>
              <w:fldChar w:fldCharType="end"/>
            </w:r>
          </w:hyperlink>
        </w:p>
        <w:p w14:paraId="5F1ED52E" w14:textId="70334F53" w:rsidR="0033429A" w:rsidRDefault="00FE68BB">
          <w:pPr>
            <w:pStyle w:val="TM1"/>
            <w:rPr>
              <w:rFonts w:eastAsiaTheme="minorEastAsia"/>
              <w:noProof/>
              <w:sz w:val="24"/>
              <w:szCs w:val="24"/>
              <w:lang w:eastAsia="fr-FR"/>
            </w:rPr>
          </w:pPr>
          <w:hyperlink w:anchor="_Toc112230712" w:history="1">
            <w:r w:rsidR="0033429A" w:rsidRPr="00766FC1">
              <w:rPr>
                <w:rStyle w:val="Lienhypertexte"/>
                <w:rFonts w:cstheme="minorHAnsi"/>
                <w:b/>
                <w:bCs/>
                <w:noProof/>
              </w:rPr>
              <w:t>10. DUREE ET RESILIATION</w:t>
            </w:r>
            <w:r w:rsidR="0033429A">
              <w:rPr>
                <w:noProof/>
                <w:webHidden/>
              </w:rPr>
              <w:tab/>
            </w:r>
            <w:r w:rsidR="0033429A">
              <w:rPr>
                <w:noProof/>
                <w:webHidden/>
              </w:rPr>
              <w:fldChar w:fldCharType="begin"/>
            </w:r>
            <w:r w:rsidR="0033429A">
              <w:rPr>
                <w:noProof/>
                <w:webHidden/>
              </w:rPr>
              <w:instrText xml:space="preserve"> PAGEREF _Toc112230712 \h </w:instrText>
            </w:r>
            <w:r w:rsidR="0033429A">
              <w:rPr>
                <w:noProof/>
                <w:webHidden/>
              </w:rPr>
            </w:r>
            <w:r w:rsidR="0033429A">
              <w:rPr>
                <w:noProof/>
                <w:webHidden/>
              </w:rPr>
              <w:fldChar w:fldCharType="separate"/>
            </w:r>
            <w:r w:rsidR="0033429A">
              <w:rPr>
                <w:noProof/>
                <w:webHidden/>
              </w:rPr>
              <w:t>9</w:t>
            </w:r>
            <w:r w:rsidR="0033429A">
              <w:rPr>
                <w:noProof/>
                <w:webHidden/>
              </w:rPr>
              <w:fldChar w:fldCharType="end"/>
            </w:r>
          </w:hyperlink>
        </w:p>
        <w:p w14:paraId="3CE52ED6" w14:textId="3C7C394F" w:rsidR="0033429A" w:rsidRDefault="00FE68BB">
          <w:pPr>
            <w:pStyle w:val="TM1"/>
            <w:rPr>
              <w:rFonts w:eastAsiaTheme="minorEastAsia"/>
              <w:noProof/>
              <w:sz w:val="24"/>
              <w:szCs w:val="24"/>
              <w:lang w:eastAsia="fr-FR"/>
            </w:rPr>
          </w:pPr>
          <w:hyperlink w:anchor="_Toc112230713" w:history="1">
            <w:r w:rsidR="0033429A" w:rsidRPr="00766FC1">
              <w:rPr>
                <w:rStyle w:val="Lienhypertexte"/>
                <w:rFonts w:cstheme="minorHAnsi"/>
                <w:b/>
                <w:bCs/>
                <w:noProof/>
              </w:rPr>
              <w:t>11. LITIGE</w:t>
            </w:r>
            <w:r w:rsidR="0033429A">
              <w:rPr>
                <w:noProof/>
                <w:webHidden/>
              </w:rPr>
              <w:tab/>
            </w:r>
            <w:r w:rsidR="0033429A">
              <w:rPr>
                <w:noProof/>
                <w:webHidden/>
              </w:rPr>
              <w:fldChar w:fldCharType="begin"/>
            </w:r>
            <w:r w:rsidR="0033429A">
              <w:rPr>
                <w:noProof/>
                <w:webHidden/>
              </w:rPr>
              <w:instrText xml:space="preserve"> PAGEREF _Toc112230713 \h </w:instrText>
            </w:r>
            <w:r w:rsidR="0033429A">
              <w:rPr>
                <w:noProof/>
                <w:webHidden/>
              </w:rPr>
            </w:r>
            <w:r w:rsidR="0033429A">
              <w:rPr>
                <w:noProof/>
                <w:webHidden/>
              </w:rPr>
              <w:fldChar w:fldCharType="separate"/>
            </w:r>
            <w:r w:rsidR="0033429A">
              <w:rPr>
                <w:noProof/>
                <w:webHidden/>
              </w:rPr>
              <w:t>9</w:t>
            </w:r>
            <w:r w:rsidR="0033429A">
              <w:rPr>
                <w:noProof/>
                <w:webHidden/>
              </w:rPr>
              <w:fldChar w:fldCharType="end"/>
            </w:r>
          </w:hyperlink>
        </w:p>
        <w:p w14:paraId="3F429B83" w14:textId="32C6CDD1" w:rsidR="0033429A" w:rsidRDefault="00FE68BB">
          <w:pPr>
            <w:pStyle w:val="TM1"/>
            <w:rPr>
              <w:rFonts w:eastAsiaTheme="minorEastAsia"/>
              <w:noProof/>
              <w:sz w:val="24"/>
              <w:szCs w:val="24"/>
              <w:lang w:eastAsia="fr-FR"/>
            </w:rPr>
          </w:pPr>
          <w:hyperlink w:anchor="_Toc112230714" w:history="1">
            <w:r w:rsidR="0033429A" w:rsidRPr="00766FC1">
              <w:rPr>
                <w:rStyle w:val="Lienhypertexte"/>
                <w:rFonts w:cstheme="minorHAnsi"/>
                <w:b/>
                <w:bCs/>
                <w:noProof/>
              </w:rPr>
              <w:t>12. DISPOSITIONS DIVERSES</w:t>
            </w:r>
            <w:r w:rsidR="0033429A">
              <w:rPr>
                <w:noProof/>
                <w:webHidden/>
              </w:rPr>
              <w:tab/>
            </w:r>
            <w:r w:rsidR="0033429A">
              <w:rPr>
                <w:noProof/>
                <w:webHidden/>
              </w:rPr>
              <w:fldChar w:fldCharType="begin"/>
            </w:r>
            <w:r w:rsidR="0033429A">
              <w:rPr>
                <w:noProof/>
                <w:webHidden/>
              </w:rPr>
              <w:instrText xml:space="preserve"> PAGEREF _Toc112230714 \h </w:instrText>
            </w:r>
            <w:r w:rsidR="0033429A">
              <w:rPr>
                <w:noProof/>
                <w:webHidden/>
              </w:rPr>
            </w:r>
            <w:r w:rsidR="0033429A">
              <w:rPr>
                <w:noProof/>
                <w:webHidden/>
              </w:rPr>
              <w:fldChar w:fldCharType="separate"/>
            </w:r>
            <w:r w:rsidR="0033429A">
              <w:rPr>
                <w:noProof/>
                <w:webHidden/>
              </w:rPr>
              <w:t>10</w:t>
            </w:r>
            <w:r w:rsidR="0033429A">
              <w:rPr>
                <w:noProof/>
                <w:webHidden/>
              </w:rPr>
              <w:fldChar w:fldCharType="end"/>
            </w:r>
          </w:hyperlink>
        </w:p>
        <w:p w14:paraId="7FF4CD1B" w14:textId="7954CD46" w:rsidR="00BC17B0" w:rsidRPr="00481FCE" w:rsidRDefault="00BC17B0" w:rsidP="00BC17B0">
          <w:r>
            <w:rPr>
              <w:b/>
              <w:bCs/>
            </w:rPr>
            <w:fldChar w:fldCharType="end"/>
          </w:r>
        </w:p>
      </w:sdtContent>
    </w:sdt>
    <w:p w14:paraId="45DAFFD7" w14:textId="77777777" w:rsidR="004E0FE3" w:rsidRDefault="004E0FE3">
      <w:pPr>
        <w:rPr>
          <w:rFonts w:cstheme="minorHAnsi"/>
          <w:b/>
          <w:bCs/>
          <w:u w:val="single"/>
        </w:rPr>
      </w:pPr>
      <w:r>
        <w:rPr>
          <w:rFonts w:cstheme="minorHAnsi"/>
          <w:b/>
          <w:bCs/>
          <w:u w:val="single"/>
        </w:rPr>
        <w:br w:type="page"/>
      </w:r>
    </w:p>
    <w:p w14:paraId="6D6D7C51" w14:textId="3BDDC4FD" w:rsidR="00BC17B0" w:rsidRDefault="00BC17B0" w:rsidP="00BC17B0">
      <w:pPr>
        <w:shd w:val="clear" w:color="auto" w:fill="FFFFFF" w:themeFill="background1"/>
        <w:jc w:val="both"/>
        <w:outlineLvl w:val="0"/>
        <w:rPr>
          <w:rFonts w:cstheme="minorHAnsi"/>
          <w:b/>
          <w:bCs/>
          <w:u w:val="single"/>
        </w:rPr>
      </w:pPr>
      <w:bookmarkStart w:id="1" w:name="_Toc112230703"/>
      <w:r w:rsidRPr="005019A9">
        <w:rPr>
          <w:rFonts w:cstheme="minorHAnsi"/>
          <w:b/>
          <w:bCs/>
          <w:u w:val="single"/>
        </w:rPr>
        <w:lastRenderedPageBreak/>
        <w:t>1. OBJET</w:t>
      </w:r>
      <w:bookmarkEnd w:id="1"/>
    </w:p>
    <w:p w14:paraId="169FFD8A" w14:textId="77777777" w:rsidR="00DD7F57" w:rsidRPr="005019A9" w:rsidRDefault="00DD7F57" w:rsidP="00BC17B0">
      <w:pPr>
        <w:shd w:val="clear" w:color="auto" w:fill="FFFFFF" w:themeFill="background1"/>
        <w:jc w:val="both"/>
        <w:outlineLvl w:val="0"/>
        <w:rPr>
          <w:rFonts w:cstheme="minorHAnsi"/>
          <w:b/>
          <w:bCs/>
          <w:u w:val="single"/>
        </w:rPr>
      </w:pPr>
    </w:p>
    <w:p w14:paraId="1C4724D7" w14:textId="77777777" w:rsidR="00BC17B0" w:rsidRDefault="00BC17B0" w:rsidP="00BC17B0">
      <w:pPr>
        <w:shd w:val="clear" w:color="auto" w:fill="FFFFFF" w:themeFill="background1"/>
        <w:jc w:val="both"/>
        <w:rPr>
          <w:rFonts w:cstheme="minorHAnsi"/>
        </w:rPr>
      </w:pPr>
      <w:r>
        <w:rPr>
          <w:rFonts w:cstheme="minorHAnsi"/>
        </w:rPr>
        <w:t>Bienvenue sur BEEGUP !</w:t>
      </w:r>
    </w:p>
    <w:p w14:paraId="04ECA241" w14:textId="77777777" w:rsidR="003152BB" w:rsidRDefault="003152BB" w:rsidP="00BC17B0">
      <w:pPr>
        <w:shd w:val="clear" w:color="auto" w:fill="FFFFFF" w:themeFill="background1"/>
        <w:jc w:val="both"/>
        <w:rPr>
          <w:rFonts w:cstheme="minorHAnsi"/>
        </w:rPr>
      </w:pPr>
    </w:p>
    <w:p w14:paraId="705D17DB" w14:textId="77777777" w:rsidR="00BC17B0" w:rsidRDefault="00BC17B0" w:rsidP="00BC17B0">
      <w:pPr>
        <w:shd w:val="clear" w:color="auto" w:fill="FFFFFF" w:themeFill="background1"/>
        <w:jc w:val="both"/>
        <w:rPr>
          <w:rFonts w:cstheme="minorHAnsi"/>
        </w:rPr>
      </w:pPr>
      <w:r w:rsidRPr="00D52778">
        <w:rPr>
          <w:rFonts w:cstheme="minorHAnsi"/>
        </w:rPr>
        <w:t xml:space="preserve">Les présentes Conditions </w:t>
      </w:r>
      <w:r>
        <w:rPr>
          <w:rFonts w:cstheme="minorHAnsi"/>
        </w:rPr>
        <w:t xml:space="preserve">Générales </w:t>
      </w:r>
      <w:r w:rsidRPr="00D52778">
        <w:rPr>
          <w:rFonts w:cstheme="minorHAnsi"/>
        </w:rPr>
        <w:t>d’</w:t>
      </w:r>
      <w:r>
        <w:rPr>
          <w:rFonts w:cstheme="minorHAnsi"/>
        </w:rPr>
        <w:t>U</w:t>
      </w:r>
      <w:r w:rsidRPr="00D52778">
        <w:rPr>
          <w:rFonts w:cstheme="minorHAnsi"/>
        </w:rPr>
        <w:t xml:space="preserve">tilisation (ou « Conditions ») régissent votre utilisation de </w:t>
      </w:r>
      <w:r>
        <w:rPr>
          <w:rFonts w:cstheme="minorHAnsi"/>
        </w:rPr>
        <w:t>BEEGUP</w:t>
      </w:r>
      <w:r w:rsidRPr="00D52778">
        <w:rPr>
          <w:rFonts w:cstheme="minorHAnsi"/>
        </w:rPr>
        <w:t xml:space="preserve">, sauf lorsque nous indiquons expressément que des conditions distinctes (et non les présentes) s’appliquent, et fournissent des informations sur le Service </w:t>
      </w:r>
      <w:r>
        <w:rPr>
          <w:rFonts w:cstheme="minorHAnsi"/>
        </w:rPr>
        <w:t>BEEGUP</w:t>
      </w:r>
      <w:r w:rsidRPr="00D52778">
        <w:rPr>
          <w:rFonts w:cstheme="minorHAnsi"/>
        </w:rPr>
        <w:t xml:space="preserve"> (</w:t>
      </w:r>
      <w:r>
        <w:rPr>
          <w:rFonts w:cstheme="minorHAnsi"/>
        </w:rPr>
        <w:t xml:space="preserve">ci-après </w:t>
      </w:r>
      <w:r w:rsidRPr="00D52778">
        <w:rPr>
          <w:rFonts w:cstheme="minorHAnsi"/>
        </w:rPr>
        <w:t>le « Service</w:t>
      </w:r>
      <w:r>
        <w:rPr>
          <w:rFonts w:cstheme="minorHAnsi"/>
        </w:rPr>
        <w:t> »</w:t>
      </w:r>
      <w:r w:rsidRPr="00D52778">
        <w:rPr>
          <w:rFonts w:cstheme="minorHAnsi"/>
        </w:rPr>
        <w:t xml:space="preserve">), détaillé ci-dessous. En créant un compte </w:t>
      </w:r>
      <w:r>
        <w:rPr>
          <w:rFonts w:cstheme="minorHAnsi"/>
        </w:rPr>
        <w:t>BEEGUP</w:t>
      </w:r>
      <w:r w:rsidRPr="00D52778">
        <w:rPr>
          <w:rFonts w:cstheme="minorHAnsi"/>
        </w:rPr>
        <w:t xml:space="preserve"> ou en utilisant </w:t>
      </w:r>
      <w:r>
        <w:rPr>
          <w:rFonts w:cstheme="minorHAnsi"/>
        </w:rPr>
        <w:t>le Service</w:t>
      </w:r>
      <w:r w:rsidRPr="00D52778">
        <w:rPr>
          <w:rFonts w:cstheme="minorHAnsi"/>
        </w:rPr>
        <w:t xml:space="preserve">, vous acceptez d'être lié par les termes des </w:t>
      </w:r>
      <w:r>
        <w:rPr>
          <w:rFonts w:cstheme="minorHAnsi"/>
        </w:rPr>
        <w:t>présentes Conditions.</w:t>
      </w:r>
    </w:p>
    <w:p w14:paraId="2090F31B" w14:textId="77777777" w:rsidR="003152BB" w:rsidRDefault="003152BB" w:rsidP="00BC17B0">
      <w:pPr>
        <w:shd w:val="clear" w:color="auto" w:fill="FFFFFF" w:themeFill="background1"/>
        <w:jc w:val="both"/>
        <w:rPr>
          <w:rFonts w:cstheme="minorHAnsi"/>
        </w:rPr>
      </w:pPr>
    </w:p>
    <w:p w14:paraId="3E691EE6" w14:textId="77777777" w:rsidR="00BC17B0" w:rsidRPr="00D52778" w:rsidRDefault="00BC17B0" w:rsidP="00BC17B0">
      <w:pPr>
        <w:shd w:val="clear" w:color="auto" w:fill="FFFFFF" w:themeFill="background1"/>
        <w:jc w:val="both"/>
        <w:rPr>
          <w:rFonts w:cstheme="minorHAnsi"/>
        </w:rPr>
      </w:pPr>
      <w:r w:rsidRPr="00D52778">
        <w:rPr>
          <w:rFonts w:cstheme="minorHAnsi"/>
        </w:rPr>
        <w:t xml:space="preserve">Tout accès et/ou utilisation </w:t>
      </w:r>
      <w:r>
        <w:rPr>
          <w:rFonts w:cstheme="minorHAnsi"/>
        </w:rPr>
        <w:t>du Service</w:t>
      </w:r>
      <w:r w:rsidRPr="00D52778">
        <w:rPr>
          <w:rFonts w:cstheme="minorHAnsi"/>
        </w:rPr>
        <w:t xml:space="preserve"> suppose l'acceptation et le respect de l'ensemble des termes des présentes Conditions et leur acceptation inconditionnelle. Elles constituent donc un contrat entre </w:t>
      </w:r>
      <w:r>
        <w:rPr>
          <w:rFonts w:cstheme="minorHAnsi"/>
        </w:rPr>
        <w:t>vous et la société LOUISE MICHEL, en tant qu’éditeur de la solution numérique.</w:t>
      </w:r>
    </w:p>
    <w:p w14:paraId="61D33E96" w14:textId="77777777" w:rsidR="00BC17B0" w:rsidRDefault="00BC17B0" w:rsidP="00BC17B0">
      <w:pPr>
        <w:shd w:val="clear" w:color="auto" w:fill="FFFFFF" w:themeFill="background1"/>
        <w:jc w:val="both"/>
        <w:rPr>
          <w:rFonts w:cstheme="minorHAnsi"/>
        </w:rPr>
      </w:pPr>
      <w:r w:rsidRPr="00D52778">
        <w:rPr>
          <w:rFonts w:cstheme="minorHAnsi"/>
        </w:rPr>
        <w:t xml:space="preserve">Dans le cas où </w:t>
      </w:r>
      <w:r>
        <w:rPr>
          <w:rFonts w:cstheme="minorHAnsi"/>
        </w:rPr>
        <w:t>vous</w:t>
      </w:r>
      <w:r w:rsidRPr="00D52778">
        <w:rPr>
          <w:rFonts w:cstheme="minorHAnsi"/>
        </w:rPr>
        <w:t xml:space="preserve"> ne souhaite</w:t>
      </w:r>
      <w:r>
        <w:rPr>
          <w:rFonts w:cstheme="minorHAnsi"/>
        </w:rPr>
        <w:t>z</w:t>
      </w:r>
      <w:r w:rsidRPr="00D52778">
        <w:rPr>
          <w:rFonts w:cstheme="minorHAnsi"/>
        </w:rPr>
        <w:t xml:space="preserve"> pas accepter tout ou partie des présentes </w:t>
      </w:r>
      <w:r>
        <w:rPr>
          <w:rFonts w:cstheme="minorHAnsi"/>
        </w:rPr>
        <w:t>C</w:t>
      </w:r>
      <w:r w:rsidRPr="00D52778">
        <w:rPr>
          <w:rFonts w:cstheme="minorHAnsi"/>
        </w:rPr>
        <w:t xml:space="preserve">onditions, il lui est demandé de renoncer à tout usage du </w:t>
      </w:r>
      <w:r>
        <w:rPr>
          <w:rFonts w:cstheme="minorHAnsi"/>
        </w:rPr>
        <w:t>S</w:t>
      </w:r>
      <w:r w:rsidRPr="00D52778">
        <w:rPr>
          <w:rFonts w:cstheme="minorHAnsi"/>
        </w:rPr>
        <w:t>ervice.</w:t>
      </w:r>
    </w:p>
    <w:p w14:paraId="5C4D826F" w14:textId="77777777" w:rsidR="00DD7F57" w:rsidRPr="00D52778" w:rsidRDefault="00DD7F57" w:rsidP="00BC17B0">
      <w:pPr>
        <w:shd w:val="clear" w:color="auto" w:fill="FFFFFF" w:themeFill="background1"/>
        <w:jc w:val="both"/>
        <w:rPr>
          <w:rFonts w:cstheme="minorHAnsi"/>
        </w:rPr>
      </w:pPr>
    </w:p>
    <w:p w14:paraId="0014E2F4" w14:textId="77777777" w:rsidR="00BC17B0" w:rsidRDefault="00BC17B0" w:rsidP="00BC17B0">
      <w:pPr>
        <w:shd w:val="clear" w:color="auto" w:fill="FFFFFF" w:themeFill="background1"/>
        <w:jc w:val="both"/>
        <w:outlineLvl w:val="0"/>
        <w:rPr>
          <w:rFonts w:cstheme="minorHAnsi"/>
          <w:b/>
          <w:bCs/>
          <w:u w:val="single"/>
        </w:rPr>
      </w:pPr>
      <w:bookmarkStart w:id="2" w:name="_Toc112230704"/>
      <w:r w:rsidRPr="005019A9">
        <w:rPr>
          <w:rFonts w:cstheme="minorHAnsi"/>
          <w:b/>
          <w:bCs/>
          <w:u w:val="single"/>
        </w:rPr>
        <w:t>2. INFORMATIONS LEGALES</w:t>
      </w:r>
      <w:bookmarkEnd w:id="2"/>
    </w:p>
    <w:p w14:paraId="067BEA1F" w14:textId="77777777" w:rsidR="00DD7F57" w:rsidRPr="005019A9" w:rsidRDefault="00DD7F57" w:rsidP="00BC17B0">
      <w:pPr>
        <w:shd w:val="clear" w:color="auto" w:fill="FFFFFF" w:themeFill="background1"/>
        <w:jc w:val="both"/>
        <w:outlineLvl w:val="0"/>
        <w:rPr>
          <w:rFonts w:cstheme="minorHAnsi"/>
          <w:b/>
          <w:bCs/>
          <w:u w:val="single"/>
        </w:rPr>
      </w:pPr>
    </w:p>
    <w:p w14:paraId="3C5351AE" w14:textId="77777777" w:rsidR="00BC17B0" w:rsidRDefault="00BC17B0" w:rsidP="00BC17B0">
      <w:pPr>
        <w:shd w:val="clear" w:color="auto" w:fill="FFFFFF" w:themeFill="background1"/>
        <w:jc w:val="both"/>
        <w:rPr>
          <w:rFonts w:cstheme="minorHAnsi"/>
        </w:rPr>
      </w:pPr>
      <w:r w:rsidRPr="00D52778">
        <w:rPr>
          <w:rFonts w:cstheme="minorHAnsi"/>
        </w:rPr>
        <w:t xml:space="preserve">En vertu de l’article 6 de la loi n°2004-575 du 21 juin 2004 pour la confiance dans l’économie numérique, il est précisé </w:t>
      </w:r>
      <w:r>
        <w:rPr>
          <w:rFonts w:cstheme="minorHAnsi"/>
        </w:rPr>
        <w:t xml:space="preserve">que la solution numérique est éditée par la société LOUISE MICHEL, société par actions simplifiée, dont le siège social est sis </w:t>
      </w:r>
      <w:r w:rsidRPr="00D06075">
        <w:rPr>
          <w:rFonts w:cstheme="minorHAnsi"/>
        </w:rPr>
        <w:t>2 rue Diaz 92100 Boulogne-Billancourt</w:t>
      </w:r>
      <w:r>
        <w:rPr>
          <w:rFonts w:cstheme="minorHAnsi"/>
        </w:rPr>
        <w:t>, au capital social de 1000 euros, et représentée par Sophie MALRIEUX en qualité de Présidente.</w:t>
      </w:r>
    </w:p>
    <w:p w14:paraId="0AA23D51" w14:textId="77777777" w:rsidR="003152BB" w:rsidRPr="00D52778" w:rsidRDefault="003152BB" w:rsidP="00BC17B0">
      <w:pPr>
        <w:shd w:val="clear" w:color="auto" w:fill="FFFFFF" w:themeFill="background1"/>
        <w:jc w:val="both"/>
        <w:rPr>
          <w:rFonts w:cstheme="minorHAnsi"/>
        </w:rPr>
      </w:pPr>
    </w:p>
    <w:p w14:paraId="63714C0A" w14:textId="77777777" w:rsidR="00BC17B0" w:rsidRDefault="00BC17B0" w:rsidP="00BC17B0">
      <w:pPr>
        <w:shd w:val="clear" w:color="auto" w:fill="FFFFFF" w:themeFill="background1"/>
        <w:jc w:val="both"/>
        <w:outlineLvl w:val="0"/>
        <w:rPr>
          <w:rFonts w:cstheme="minorHAnsi"/>
          <w:b/>
          <w:bCs/>
          <w:u w:val="single"/>
        </w:rPr>
      </w:pPr>
      <w:bookmarkStart w:id="3" w:name="_Toc112230705"/>
      <w:r w:rsidRPr="005019A9">
        <w:rPr>
          <w:rFonts w:cstheme="minorHAnsi"/>
          <w:b/>
          <w:bCs/>
          <w:u w:val="single"/>
        </w:rPr>
        <w:t>3. PRESENTATION DE LA PLATEFORME</w:t>
      </w:r>
      <w:bookmarkEnd w:id="3"/>
    </w:p>
    <w:p w14:paraId="3E10E4EE" w14:textId="77777777" w:rsidR="00DD7F57" w:rsidRPr="005019A9" w:rsidRDefault="00DD7F57" w:rsidP="00BC17B0">
      <w:pPr>
        <w:shd w:val="clear" w:color="auto" w:fill="FFFFFF" w:themeFill="background1"/>
        <w:jc w:val="both"/>
        <w:outlineLvl w:val="0"/>
        <w:rPr>
          <w:rFonts w:cstheme="minorHAnsi"/>
          <w:b/>
          <w:bCs/>
          <w:u w:val="single"/>
        </w:rPr>
      </w:pPr>
    </w:p>
    <w:p w14:paraId="0C7EFC38" w14:textId="77777777" w:rsidR="00BC17B0" w:rsidRPr="00044DE9" w:rsidRDefault="00BC17B0" w:rsidP="00BC17B0">
      <w:pPr>
        <w:shd w:val="clear" w:color="auto" w:fill="FFFFFF" w:themeFill="background1"/>
        <w:jc w:val="both"/>
        <w:rPr>
          <w:rFonts w:cstheme="minorHAnsi"/>
        </w:rPr>
      </w:pPr>
      <w:r w:rsidRPr="00044DE9">
        <w:rPr>
          <w:rFonts w:cstheme="minorHAnsi"/>
        </w:rPr>
        <w:t>BEEGUP est une remarquable plate-forme :</w:t>
      </w:r>
    </w:p>
    <w:p w14:paraId="60003116" w14:textId="77777777" w:rsidR="00903F19" w:rsidRDefault="00903F19" w:rsidP="00BC17B0">
      <w:pPr>
        <w:shd w:val="clear" w:color="auto" w:fill="FFFFFF" w:themeFill="background1"/>
        <w:jc w:val="both"/>
        <w:rPr>
          <w:rFonts w:cstheme="minorHAnsi"/>
        </w:rPr>
      </w:pPr>
    </w:p>
    <w:p w14:paraId="7E9EA8FC" w14:textId="6F5D0E72" w:rsidR="00BC17B0" w:rsidRPr="00044DE9" w:rsidRDefault="00BC17B0" w:rsidP="00BC17B0">
      <w:pPr>
        <w:shd w:val="clear" w:color="auto" w:fill="FFFFFF" w:themeFill="background1"/>
        <w:jc w:val="both"/>
        <w:rPr>
          <w:rFonts w:cstheme="minorHAnsi"/>
        </w:rPr>
      </w:pPr>
      <w:r w:rsidRPr="00044DE9">
        <w:rPr>
          <w:rFonts w:cstheme="minorHAnsi"/>
        </w:rPr>
        <w:t>Pour vous Lycéens, la plateforme est une solution de mobilité virtuelle pour parler avec des correspondants. BEEGUP est le premier réseau des lycéens européens pour parler les langues vivantes étrangères entre pairs, s'immerger dans la langue étudiée, s'ouvrir aux autres cultures et créer son réseau étudiant de demain.</w:t>
      </w:r>
    </w:p>
    <w:p w14:paraId="27C5D80A" w14:textId="77777777" w:rsidR="00BC17B0" w:rsidRDefault="00BC17B0" w:rsidP="00BC17B0">
      <w:pPr>
        <w:shd w:val="clear" w:color="auto" w:fill="FFFFFF" w:themeFill="background1"/>
        <w:jc w:val="both"/>
        <w:rPr>
          <w:rFonts w:cstheme="minorHAnsi"/>
        </w:rPr>
      </w:pPr>
      <w:r w:rsidRPr="00044DE9">
        <w:rPr>
          <w:rFonts w:cstheme="minorHAnsi"/>
        </w:rPr>
        <w:t>Pour vous Enseignants, la plateforme est une solution pédagogique pour stimuler la pratique orale en autonomie des lycéens. BEEGUP est une solution holistique qui permet de créer des échanges entre classes européennes, de proposer des séquences pédagogiques en hybridation présentiel/distanciel et de suivre la progression des élèves grâce aux tests d'évaluation certifiés CECRL et au tableau de bord des tâches réalisées.</w:t>
      </w:r>
    </w:p>
    <w:p w14:paraId="7FF2DE89" w14:textId="77777777" w:rsidR="00C06F4D" w:rsidRDefault="00C06F4D" w:rsidP="00BC17B0">
      <w:pPr>
        <w:shd w:val="clear" w:color="auto" w:fill="FFFFFF" w:themeFill="background1"/>
        <w:jc w:val="both"/>
        <w:rPr>
          <w:rFonts w:cstheme="minorHAnsi"/>
        </w:rPr>
      </w:pPr>
    </w:p>
    <w:p w14:paraId="6BFDC149" w14:textId="77777777" w:rsidR="00BC17B0" w:rsidRDefault="00BC17B0" w:rsidP="00BC17B0">
      <w:pPr>
        <w:shd w:val="clear" w:color="auto" w:fill="FFFFFF" w:themeFill="background1"/>
        <w:jc w:val="both"/>
        <w:rPr>
          <w:rFonts w:cstheme="minorHAnsi"/>
        </w:rPr>
      </w:pPr>
      <w:r w:rsidRPr="00044DE9">
        <w:rPr>
          <w:rFonts w:cstheme="minorHAnsi"/>
        </w:rPr>
        <w:t xml:space="preserve">Le Service comprend l’ensemble des produits, des fonctionnalités, des applications, des technologies et des logiciels </w:t>
      </w:r>
      <w:r>
        <w:rPr>
          <w:rFonts w:cstheme="minorHAnsi"/>
        </w:rPr>
        <w:t>BEEGUP</w:t>
      </w:r>
      <w:r w:rsidRPr="00044DE9">
        <w:rPr>
          <w:rFonts w:cstheme="minorHAnsi"/>
        </w:rPr>
        <w:t xml:space="preserve"> que nous vous fournissons afin d’accomplir la vocation de </w:t>
      </w:r>
      <w:r>
        <w:rPr>
          <w:rFonts w:cstheme="minorHAnsi"/>
        </w:rPr>
        <w:t>BEEGUP</w:t>
      </w:r>
      <w:r w:rsidRPr="00044DE9">
        <w:rPr>
          <w:rFonts w:cstheme="minorHAnsi"/>
        </w:rPr>
        <w:t xml:space="preserve"> : Parler pour </w:t>
      </w:r>
      <w:r>
        <w:rPr>
          <w:rFonts w:cstheme="minorHAnsi"/>
        </w:rPr>
        <w:t>mieux</w:t>
      </w:r>
      <w:r w:rsidRPr="00044DE9">
        <w:rPr>
          <w:rFonts w:cstheme="minorHAnsi"/>
        </w:rPr>
        <w:t xml:space="preserve"> p</w:t>
      </w:r>
      <w:r>
        <w:rPr>
          <w:rFonts w:cstheme="minorHAnsi"/>
        </w:rPr>
        <w:t>a</w:t>
      </w:r>
      <w:r w:rsidRPr="00044DE9">
        <w:rPr>
          <w:rFonts w:cstheme="minorHAnsi"/>
        </w:rPr>
        <w:t xml:space="preserve">rler les langues vivantes étrangères. </w:t>
      </w:r>
    </w:p>
    <w:p w14:paraId="563438E0" w14:textId="77777777" w:rsidR="00C06F4D" w:rsidRDefault="00C06F4D" w:rsidP="00BC17B0">
      <w:pPr>
        <w:shd w:val="clear" w:color="auto" w:fill="FFFFFF" w:themeFill="background1"/>
        <w:jc w:val="both"/>
        <w:rPr>
          <w:rFonts w:cstheme="minorHAnsi"/>
        </w:rPr>
      </w:pPr>
    </w:p>
    <w:p w14:paraId="00ECFC91" w14:textId="77777777" w:rsidR="00BC17B0" w:rsidRDefault="00BC17B0" w:rsidP="00BC17B0">
      <w:pPr>
        <w:shd w:val="clear" w:color="auto" w:fill="FFFFFF" w:themeFill="background1"/>
        <w:jc w:val="both"/>
        <w:rPr>
          <w:rFonts w:cstheme="minorHAnsi"/>
        </w:rPr>
      </w:pPr>
      <w:r w:rsidRPr="00044DE9">
        <w:rPr>
          <w:rFonts w:cstheme="minorHAnsi"/>
        </w:rPr>
        <w:t>Le Service inclut les aspects suivants :</w:t>
      </w:r>
    </w:p>
    <w:p w14:paraId="6487B701" w14:textId="77777777" w:rsidR="00C06F4D" w:rsidRDefault="00C06F4D" w:rsidP="00BC17B0">
      <w:pPr>
        <w:shd w:val="clear" w:color="auto" w:fill="FFFFFF" w:themeFill="background1"/>
        <w:jc w:val="both"/>
        <w:rPr>
          <w:rFonts w:cstheme="minorHAnsi"/>
        </w:rPr>
      </w:pPr>
    </w:p>
    <w:p w14:paraId="1EA201A6" w14:textId="77777777" w:rsidR="00BC17B0" w:rsidRDefault="00BC17B0" w:rsidP="00BC17B0">
      <w:pPr>
        <w:pStyle w:val="Paragraphedeliste"/>
        <w:numPr>
          <w:ilvl w:val="0"/>
          <w:numId w:val="1"/>
        </w:numPr>
        <w:shd w:val="clear" w:color="auto" w:fill="FFFFFF" w:themeFill="background1"/>
        <w:spacing w:after="200"/>
        <w:ind w:left="714" w:hanging="357"/>
        <w:jc w:val="both"/>
        <w:rPr>
          <w:rFonts w:cstheme="minorHAnsi"/>
        </w:rPr>
      </w:pPr>
      <w:r w:rsidRPr="00044DE9">
        <w:rPr>
          <w:rFonts w:cstheme="minorHAnsi"/>
          <w:b/>
          <w:bCs/>
        </w:rPr>
        <w:t>Offrir des opportunités personnalisées pour créer, communiquer, échanger, établir des liens, découvrir et partager</w:t>
      </w:r>
      <w:r>
        <w:rPr>
          <w:rFonts w:cstheme="minorHAnsi"/>
        </w:rPr>
        <w:t> : c</w:t>
      </w:r>
      <w:r w:rsidRPr="00044DE9">
        <w:rPr>
          <w:rFonts w:cstheme="minorHAnsi"/>
        </w:rPr>
        <w:t xml:space="preserve">haque personne est différente. Nous souhaitons renforcer vos mises en relations au moyen de centres d’intérêts et d’expériences partagées dans le cadre de groupe classes et d’un usage en autonomie. </w:t>
      </w:r>
      <w:r w:rsidRPr="00044DE9">
        <w:rPr>
          <w:rFonts w:cstheme="minorHAnsi"/>
        </w:rPr>
        <w:lastRenderedPageBreak/>
        <w:t>Ainsi, nous créons des systèmes qui tentent de déterminer quelles personnes et quels intérêts comptent pour vous et pour les autres, et nous utilisons ces informations afin de vous aider à trouver, à créer et à partager des expériences (séquences pédagogiques, contenus, centre d’intérêts etc</w:t>
      </w:r>
      <w:r>
        <w:rPr>
          <w:rFonts w:cstheme="minorHAnsi"/>
        </w:rPr>
        <w:t>.</w:t>
      </w:r>
      <w:r w:rsidRPr="00044DE9">
        <w:rPr>
          <w:rFonts w:cstheme="minorHAnsi"/>
        </w:rPr>
        <w:t xml:space="preserve">) et à trouver des pairs pour échanger, communiquer et converser. Cela consiste notamment à mettre en avant du contenu, des fonctionnalités et des profils susceptibles de vous intéresser, et de vous offrir divers moyens d’utiliser </w:t>
      </w:r>
      <w:r>
        <w:rPr>
          <w:rFonts w:cstheme="minorHAnsi"/>
        </w:rPr>
        <w:t>BEEGUP</w:t>
      </w:r>
      <w:r w:rsidRPr="00044DE9">
        <w:rPr>
          <w:rFonts w:cstheme="minorHAnsi"/>
        </w:rPr>
        <w:t xml:space="preserve"> en fonction de ce que vous et d’autres personnes faites sur </w:t>
      </w:r>
      <w:r>
        <w:rPr>
          <w:rFonts w:cstheme="minorHAnsi"/>
        </w:rPr>
        <w:t>BEEGUP</w:t>
      </w:r>
      <w:r w:rsidRPr="00044DE9">
        <w:rPr>
          <w:rFonts w:cstheme="minorHAnsi"/>
        </w:rPr>
        <w:t xml:space="preserve"> et en dehors.</w:t>
      </w:r>
    </w:p>
    <w:p w14:paraId="4825EEE9" w14:textId="77777777" w:rsidR="00BC17B0" w:rsidRPr="00761C45" w:rsidRDefault="00BC17B0" w:rsidP="00BC17B0">
      <w:pPr>
        <w:pStyle w:val="Paragraphedeliste"/>
        <w:shd w:val="clear" w:color="auto" w:fill="FFFFFF" w:themeFill="background1"/>
        <w:spacing w:after="200"/>
        <w:ind w:left="714"/>
        <w:jc w:val="both"/>
        <w:rPr>
          <w:rFonts w:cstheme="minorHAnsi"/>
        </w:rPr>
      </w:pPr>
    </w:p>
    <w:p w14:paraId="724B290F" w14:textId="77777777" w:rsidR="00BC17B0" w:rsidRDefault="00BC17B0" w:rsidP="00BC17B0">
      <w:pPr>
        <w:pStyle w:val="Paragraphedeliste"/>
        <w:numPr>
          <w:ilvl w:val="0"/>
          <w:numId w:val="1"/>
        </w:numPr>
        <w:shd w:val="clear" w:color="auto" w:fill="FFFFFF" w:themeFill="background1"/>
        <w:jc w:val="both"/>
        <w:rPr>
          <w:rFonts w:cstheme="minorHAnsi"/>
        </w:rPr>
      </w:pPr>
      <w:r w:rsidRPr="00761C45">
        <w:rPr>
          <w:rFonts w:cstheme="minorHAnsi"/>
          <w:b/>
          <w:bCs/>
        </w:rPr>
        <w:t>Créer un environnement positif, inclusif et sûr</w:t>
      </w:r>
      <w:r w:rsidRPr="00761C45">
        <w:rPr>
          <w:rFonts w:cstheme="minorHAnsi"/>
        </w:rPr>
        <w:t xml:space="preserve"> : nous développons et utilisons des outils, et offrons des ressources aux membres de notre communauté afin de contribuer à rendre leurs expériences positives et inclusives, y compris lorsque nous pensons qu’ils pourraient avoir besoin de notre aide. Nous avons également des équipes et des systèmes qui fonctionnent pour lutter contre les abus et les violations de nos Conditions et Politiques, ainsi que contre les comportements préjudiciables et trompeurs. Nous utilisons toutes les informations à notre disposition, y compris les vôtres, pour tenter de maintenir la sécurité de notre plateforme. Il se peut également que nous partagions des informations concernant une utilisation abusive ou préjudiciable avec les établissements scolaires auxquels vous appartenez, si un tel agissement est signalé par une personne utilisant le Service. </w:t>
      </w:r>
    </w:p>
    <w:p w14:paraId="487326D3" w14:textId="77777777" w:rsidR="00BC17B0" w:rsidRPr="00761C45" w:rsidRDefault="00BC17B0" w:rsidP="00BC17B0">
      <w:pPr>
        <w:pStyle w:val="Paragraphedeliste"/>
        <w:shd w:val="clear" w:color="auto" w:fill="FFFFFF" w:themeFill="background1"/>
        <w:jc w:val="both"/>
        <w:rPr>
          <w:rFonts w:cstheme="minorHAnsi"/>
        </w:rPr>
      </w:pPr>
    </w:p>
    <w:p w14:paraId="0668EC37" w14:textId="6876A517" w:rsidR="00C06F4D" w:rsidRDefault="00BC17B0" w:rsidP="00C06F4D">
      <w:pPr>
        <w:pStyle w:val="Paragraphedeliste"/>
        <w:numPr>
          <w:ilvl w:val="0"/>
          <w:numId w:val="1"/>
        </w:numPr>
        <w:shd w:val="clear" w:color="auto" w:fill="FFFFFF" w:themeFill="background1"/>
        <w:jc w:val="both"/>
        <w:rPr>
          <w:rFonts w:cstheme="minorHAnsi"/>
        </w:rPr>
      </w:pPr>
      <w:r w:rsidRPr="00E80876">
        <w:rPr>
          <w:rFonts w:cstheme="minorHAnsi"/>
          <w:b/>
          <w:bCs/>
        </w:rPr>
        <w:t>Développer et utiliser des technologies nous permettant d’offrir constamment des services à notre communauté grandissante</w:t>
      </w:r>
      <w:r>
        <w:rPr>
          <w:rFonts w:cstheme="minorHAnsi"/>
        </w:rPr>
        <w:t> : l</w:t>
      </w:r>
      <w:r w:rsidRPr="00E80876">
        <w:rPr>
          <w:rFonts w:cstheme="minorHAnsi"/>
        </w:rPr>
        <w:t>a gestion et l’analyse des informations pour notre communauté grandissante sont essentielles à notre Service. Une grande partie de notre Service consiste à créer et à utiliser des technologies de pointe capables de personnaliser, de protéger et d’améliorer notre Service à une très grande échelle pour une communauté mondiale étendue. Des technologies telles que l’intelligence artificielle et l’apprentissage automatique nous offrent la capacité d’appliquer des processus complexes à tout notre Service. Les technologies automatisées nous permettent également d’assurer le fonctionnement et l’intégrité de notre Service.</w:t>
      </w:r>
    </w:p>
    <w:p w14:paraId="17CF8455" w14:textId="77777777" w:rsidR="00C06F4D" w:rsidRPr="00C06F4D" w:rsidRDefault="00C06F4D" w:rsidP="00C06F4D">
      <w:pPr>
        <w:pStyle w:val="Paragraphedeliste"/>
        <w:shd w:val="clear" w:color="auto" w:fill="FFFFFF" w:themeFill="background1"/>
        <w:jc w:val="center"/>
        <w:rPr>
          <w:rFonts w:cstheme="minorHAnsi"/>
          <w:sz w:val="18"/>
          <w:szCs w:val="18"/>
        </w:rPr>
      </w:pPr>
    </w:p>
    <w:p w14:paraId="53DE9DD3" w14:textId="77777777" w:rsidR="00BC17B0" w:rsidRDefault="00BC17B0" w:rsidP="00BC17B0">
      <w:pPr>
        <w:pStyle w:val="Paragraphedeliste"/>
        <w:shd w:val="clear" w:color="auto" w:fill="FFFFFF" w:themeFill="background1"/>
        <w:jc w:val="both"/>
        <w:rPr>
          <w:rFonts w:cstheme="minorHAnsi"/>
        </w:rPr>
      </w:pPr>
      <w:r w:rsidRPr="00761C45">
        <w:rPr>
          <w:rFonts w:cstheme="minorHAnsi"/>
        </w:rPr>
        <w:t>BEEGUP utilise des technologies, des systèmes, des statistiques et des informations, y compris des informations vous concernant dont nous disposons, afin de fournir des services de meilleure qualité, plus sûrs et plus sécurisés.</w:t>
      </w:r>
    </w:p>
    <w:p w14:paraId="1E5980BF" w14:textId="77777777" w:rsidR="00BC17B0" w:rsidRPr="00761C45" w:rsidRDefault="00BC17B0" w:rsidP="00BC17B0">
      <w:pPr>
        <w:pStyle w:val="Paragraphedeliste"/>
        <w:shd w:val="clear" w:color="auto" w:fill="FFFFFF" w:themeFill="background1"/>
        <w:jc w:val="both"/>
        <w:rPr>
          <w:rFonts w:cstheme="minorHAnsi"/>
        </w:rPr>
      </w:pPr>
    </w:p>
    <w:p w14:paraId="59A1F442" w14:textId="7E1634DD" w:rsidR="00C06F4D" w:rsidRPr="00C06F4D" w:rsidRDefault="00BC17B0" w:rsidP="00C06F4D">
      <w:pPr>
        <w:pStyle w:val="Paragraphedeliste"/>
        <w:numPr>
          <w:ilvl w:val="0"/>
          <w:numId w:val="2"/>
        </w:numPr>
        <w:shd w:val="clear" w:color="auto" w:fill="FFFFFF" w:themeFill="background1"/>
        <w:jc w:val="both"/>
        <w:rPr>
          <w:rFonts w:cstheme="minorHAnsi"/>
        </w:rPr>
      </w:pPr>
      <w:r w:rsidRPr="00761C45">
        <w:rPr>
          <w:rFonts w:cstheme="minorHAnsi"/>
          <w:b/>
          <w:bCs/>
        </w:rPr>
        <w:t>Assurer l’accès à notre Service</w:t>
      </w:r>
      <w:r>
        <w:rPr>
          <w:rFonts w:cstheme="minorHAnsi"/>
        </w:rPr>
        <w:t> : a</w:t>
      </w:r>
      <w:r w:rsidRPr="00761C45">
        <w:rPr>
          <w:rFonts w:cstheme="minorHAnsi"/>
        </w:rPr>
        <w:t>fin de faire fonctionner notre Service à l’international, nous devons stocker et transférer des données à travers nos systèmes dans le monde entier, y compris en dehors de votre pays de résidence. L’utilisation de cette infrastructure globale est nécessaire et essentielle pour fournir notre Service.</w:t>
      </w:r>
    </w:p>
    <w:p w14:paraId="02F71BE7" w14:textId="77777777" w:rsidR="00BC17B0" w:rsidRDefault="00BC17B0" w:rsidP="00BC17B0">
      <w:pPr>
        <w:shd w:val="clear" w:color="auto" w:fill="FFFFFF" w:themeFill="background1"/>
        <w:jc w:val="both"/>
        <w:outlineLvl w:val="0"/>
        <w:rPr>
          <w:rFonts w:cstheme="minorHAnsi"/>
          <w:b/>
          <w:bCs/>
          <w:u w:val="single"/>
        </w:rPr>
      </w:pPr>
      <w:bookmarkStart w:id="4" w:name="_Toc112230706"/>
      <w:r w:rsidRPr="005019A9">
        <w:rPr>
          <w:rFonts w:cstheme="minorHAnsi"/>
          <w:b/>
          <w:bCs/>
          <w:u w:val="single"/>
        </w:rPr>
        <w:t>4. CONDITIONS D’ACCES GENERALES</w:t>
      </w:r>
      <w:bookmarkEnd w:id="4"/>
    </w:p>
    <w:p w14:paraId="02D3EAFD" w14:textId="77777777" w:rsidR="00C06F4D" w:rsidRPr="005019A9" w:rsidRDefault="00C06F4D" w:rsidP="00BC17B0">
      <w:pPr>
        <w:shd w:val="clear" w:color="auto" w:fill="FFFFFF" w:themeFill="background1"/>
        <w:jc w:val="both"/>
        <w:outlineLvl w:val="0"/>
        <w:rPr>
          <w:rFonts w:cstheme="minorHAnsi"/>
          <w:b/>
          <w:bCs/>
          <w:u w:val="single"/>
        </w:rPr>
      </w:pPr>
    </w:p>
    <w:p w14:paraId="5CF61108" w14:textId="77777777" w:rsidR="00BC17B0" w:rsidRDefault="00BC17B0" w:rsidP="00BC17B0">
      <w:pPr>
        <w:shd w:val="clear" w:color="auto" w:fill="FFFFFF" w:themeFill="background1"/>
        <w:jc w:val="both"/>
        <w:rPr>
          <w:rFonts w:cstheme="minorHAnsi"/>
        </w:rPr>
      </w:pPr>
      <w:r>
        <w:rPr>
          <w:rFonts w:cstheme="minorHAnsi"/>
        </w:rPr>
        <w:t>Le Service est financé par la vente d’une licence d’exploitation auprès des établissements scolaires et/ou conseils régionaux.</w:t>
      </w:r>
    </w:p>
    <w:p w14:paraId="66F84EE0" w14:textId="77777777" w:rsidR="00BC17B0" w:rsidRDefault="00BC17B0" w:rsidP="00BC17B0">
      <w:pPr>
        <w:shd w:val="clear" w:color="auto" w:fill="FFFFFF" w:themeFill="background1"/>
        <w:jc w:val="both"/>
        <w:rPr>
          <w:rFonts w:cstheme="minorHAnsi"/>
        </w:rPr>
      </w:pPr>
      <w:r>
        <w:rPr>
          <w:rFonts w:cstheme="minorHAnsi"/>
        </w:rPr>
        <w:t>Vous pouvez voir du contenu de nos partenaires médias et/ou réaliser des tests d’évaluation certifiés CECRL par le biais de notre partenaire commercial Global Exam.</w:t>
      </w:r>
    </w:p>
    <w:p w14:paraId="16F1A17A" w14:textId="77777777" w:rsidR="00C06F4D" w:rsidRDefault="00C06F4D" w:rsidP="00BC17B0">
      <w:pPr>
        <w:shd w:val="clear" w:color="auto" w:fill="FFFFFF" w:themeFill="background1"/>
        <w:jc w:val="both"/>
        <w:rPr>
          <w:rFonts w:cstheme="minorHAnsi"/>
        </w:rPr>
      </w:pPr>
    </w:p>
    <w:p w14:paraId="5EF6D897" w14:textId="77777777" w:rsidR="00BC17B0" w:rsidRDefault="00BC17B0" w:rsidP="00BC17B0">
      <w:pPr>
        <w:shd w:val="clear" w:color="auto" w:fill="FFFFFF" w:themeFill="background1"/>
        <w:jc w:val="both"/>
        <w:rPr>
          <w:rFonts w:cstheme="minorHAnsi"/>
        </w:rPr>
      </w:pPr>
      <w:r w:rsidRPr="00AE253B">
        <w:rPr>
          <w:rFonts w:cstheme="minorHAnsi"/>
        </w:rPr>
        <w:t xml:space="preserve">L’utilisation </w:t>
      </w:r>
      <w:r>
        <w:rPr>
          <w:rFonts w:cstheme="minorHAnsi"/>
        </w:rPr>
        <w:t>du Service ainsi que des fonctionnalités</w:t>
      </w:r>
      <w:r w:rsidRPr="00AE253B">
        <w:rPr>
          <w:rFonts w:cstheme="minorHAnsi"/>
        </w:rPr>
        <w:t xml:space="preserve"> de messagerie </w:t>
      </w:r>
      <w:r>
        <w:rPr>
          <w:rFonts w:cstheme="minorHAnsi"/>
        </w:rPr>
        <w:t>est</w:t>
      </w:r>
      <w:r w:rsidRPr="00AE253B">
        <w:rPr>
          <w:rFonts w:cstheme="minorHAnsi"/>
        </w:rPr>
        <w:t xml:space="preserve"> gratuit</w:t>
      </w:r>
      <w:r>
        <w:rPr>
          <w:rFonts w:cstheme="minorHAnsi"/>
        </w:rPr>
        <w:t>e</w:t>
      </w:r>
      <w:r w:rsidRPr="00AE253B">
        <w:rPr>
          <w:rFonts w:cstheme="minorHAnsi"/>
        </w:rPr>
        <w:t>.</w:t>
      </w:r>
      <w:r>
        <w:rPr>
          <w:rFonts w:cstheme="minorHAnsi"/>
        </w:rPr>
        <w:t xml:space="preserve"> Toutefois, t</w:t>
      </w:r>
      <w:r w:rsidRPr="00D52778">
        <w:rPr>
          <w:rFonts w:cstheme="minorHAnsi"/>
        </w:rPr>
        <w:t xml:space="preserve">ous les coûts afférents à l'accès </w:t>
      </w:r>
      <w:r>
        <w:rPr>
          <w:rFonts w:cstheme="minorHAnsi"/>
        </w:rPr>
        <w:t>au Service</w:t>
      </w:r>
      <w:r w:rsidRPr="00D52778">
        <w:rPr>
          <w:rFonts w:cstheme="minorHAnsi"/>
        </w:rPr>
        <w:t xml:space="preserve">, que ce soient les frais matériels, logiciels ou d'accès à internet sont exclusivement à </w:t>
      </w:r>
      <w:r>
        <w:rPr>
          <w:rFonts w:cstheme="minorHAnsi"/>
        </w:rPr>
        <w:t>votre charge</w:t>
      </w:r>
      <w:r w:rsidRPr="00D52778">
        <w:rPr>
          <w:rFonts w:cstheme="minorHAnsi"/>
        </w:rPr>
        <w:t xml:space="preserve">. </w:t>
      </w:r>
      <w:r>
        <w:rPr>
          <w:rFonts w:cstheme="minorHAnsi"/>
        </w:rPr>
        <w:t xml:space="preserve">Vous êtes </w:t>
      </w:r>
      <w:r w:rsidRPr="00D52778">
        <w:rPr>
          <w:rFonts w:cstheme="minorHAnsi"/>
        </w:rPr>
        <w:t xml:space="preserve">seul responsable du bon fonctionnement de </w:t>
      </w:r>
      <w:r>
        <w:rPr>
          <w:rFonts w:cstheme="minorHAnsi"/>
        </w:rPr>
        <w:t>l’</w:t>
      </w:r>
      <w:r w:rsidRPr="00D52778">
        <w:rPr>
          <w:rFonts w:cstheme="minorHAnsi"/>
        </w:rPr>
        <w:t xml:space="preserve">équipement informatique ainsi que de </w:t>
      </w:r>
      <w:r>
        <w:rPr>
          <w:rFonts w:cstheme="minorHAnsi"/>
        </w:rPr>
        <w:t>l’</w:t>
      </w:r>
      <w:r w:rsidRPr="00D52778">
        <w:rPr>
          <w:rFonts w:cstheme="minorHAnsi"/>
        </w:rPr>
        <w:t xml:space="preserve">accès à Internet. </w:t>
      </w:r>
    </w:p>
    <w:p w14:paraId="195F0C73" w14:textId="77777777" w:rsidR="00C06F4D" w:rsidRDefault="00C06F4D" w:rsidP="00BC17B0">
      <w:pPr>
        <w:shd w:val="clear" w:color="auto" w:fill="FFFFFF" w:themeFill="background1"/>
        <w:jc w:val="both"/>
        <w:rPr>
          <w:rFonts w:cstheme="minorHAnsi"/>
        </w:rPr>
      </w:pPr>
    </w:p>
    <w:p w14:paraId="3EE0044E" w14:textId="77777777" w:rsidR="00BC17B0" w:rsidRDefault="00BC17B0" w:rsidP="00BC17B0">
      <w:pPr>
        <w:shd w:val="clear" w:color="auto" w:fill="FFFFFF" w:themeFill="background1"/>
        <w:jc w:val="both"/>
        <w:rPr>
          <w:rFonts w:cstheme="minorHAnsi"/>
        </w:rPr>
      </w:pPr>
      <w:r w:rsidRPr="00970C56">
        <w:rPr>
          <w:rFonts w:cstheme="minorHAnsi"/>
        </w:rPr>
        <w:t>Nous travaillons dur pour proposer le meilleur service possible. Cependant, nous ne pouvons garantir aucun niveau minimum de qualité de service ni que nos services de messagerie fonctionneront toujours sans perturbation, retard ou erreur. Plusieurs facteurs qui échappent à notre contrôle peuvent également impacter votre expérience d’utilisation d</w:t>
      </w:r>
      <w:r>
        <w:rPr>
          <w:rFonts w:cstheme="minorHAnsi"/>
        </w:rPr>
        <w:t>es</w:t>
      </w:r>
      <w:r w:rsidRPr="00970C56">
        <w:rPr>
          <w:rFonts w:cstheme="minorHAnsi"/>
        </w:rPr>
        <w:t xml:space="preserve"> services de messagerie et peuvent entraîner une perturbation de votre communication avec d’autres utilisateurs, y compris, mais sans s’y limiter : votre réseau local, votre pare-feu, votre fournisseur de service Internet, l’Internet public et l’alimentation électrique.</w:t>
      </w:r>
    </w:p>
    <w:p w14:paraId="75C9A1CB" w14:textId="77777777" w:rsidR="00C06F4D" w:rsidRPr="00D52778" w:rsidRDefault="00C06F4D" w:rsidP="00BC17B0">
      <w:pPr>
        <w:shd w:val="clear" w:color="auto" w:fill="FFFFFF" w:themeFill="background1"/>
        <w:jc w:val="both"/>
        <w:rPr>
          <w:rFonts w:cstheme="minorHAnsi"/>
        </w:rPr>
      </w:pPr>
    </w:p>
    <w:p w14:paraId="3311E9F2" w14:textId="77777777" w:rsidR="00BC17B0" w:rsidRDefault="00BC17B0" w:rsidP="00BC17B0">
      <w:pPr>
        <w:shd w:val="clear" w:color="auto" w:fill="FFFFFF" w:themeFill="background1"/>
        <w:jc w:val="both"/>
        <w:rPr>
          <w:rFonts w:cstheme="minorHAnsi"/>
        </w:rPr>
      </w:pPr>
      <w:r>
        <w:rPr>
          <w:rFonts w:cstheme="minorHAnsi"/>
        </w:rPr>
        <w:t>A ce titre, BEEGUP</w:t>
      </w:r>
      <w:r w:rsidRPr="00D52778">
        <w:rPr>
          <w:rFonts w:cstheme="minorHAnsi"/>
        </w:rPr>
        <w:t xml:space="preserve"> met en œuvre tous les moyens raisonnables à sa disposition pour assurer un accès de qualité au </w:t>
      </w:r>
      <w:r>
        <w:rPr>
          <w:rFonts w:cstheme="minorHAnsi"/>
        </w:rPr>
        <w:t>Service</w:t>
      </w:r>
      <w:r w:rsidRPr="00D52778">
        <w:rPr>
          <w:rFonts w:cstheme="minorHAnsi"/>
        </w:rPr>
        <w:t xml:space="preserve">, mais n'est tenu à aucune obligation d'y parvenir. </w:t>
      </w:r>
    </w:p>
    <w:p w14:paraId="623F0170" w14:textId="77777777" w:rsidR="00C06F4D" w:rsidRDefault="00C06F4D" w:rsidP="00BC17B0">
      <w:pPr>
        <w:shd w:val="clear" w:color="auto" w:fill="FFFFFF" w:themeFill="background1"/>
        <w:jc w:val="both"/>
        <w:rPr>
          <w:rFonts w:cstheme="minorHAnsi"/>
        </w:rPr>
      </w:pPr>
    </w:p>
    <w:p w14:paraId="5148B8F0" w14:textId="77777777" w:rsidR="00BC17B0" w:rsidRDefault="00BC17B0" w:rsidP="00BC17B0">
      <w:pPr>
        <w:shd w:val="clear" w:color="auto" w:fill="FFFFFF" w:themeFill="background1"/>
        <w:jc w:val="both"/>
        <w:rPr>
          <w:rFonts w:cstheme="minorHAnsi"/>
        </w:rPr>
      </w:pPr>
      <w:r>
        <w:rPr>
          <w:rFonts w:cstheme="minorHAnsi"/>
        </w:rPr>
        <w:t xml:space="preserve">BEEGUP vous met à disposition un service de messagerie. Aucune conversation audio et/ou vidéo ne sont enregistrées. Seuls les messages textes et audio sont sauvegardés. </w:t>
      </w:r>
    </w:p>
    <w:p w14:paraId="41454E4B" w14:textId="77777777" w:rsidR="00C06F4D" w:rsidRPr="00D52778" w:rsidRDefault="00C06F4D" w:rsidP="00BC17B0">
      <w:pPr>
        <w:shd w:val="clear" w:color="auto" w:fill="FFFFFF" w:themeFill="background1"/>
        <w:jc w:val="both"/>
        <w:rPr>
          <w:rFonts w:cstheme="minorHAnsi"/>
        </w:rPr>
      </w:pPr>
    </w:p>
    <w:p w14:paraId="6DEBA8B9" w14:textId="77777777" w:rsidR="00BC17B0"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ne peut, en outre, être tenu responsable de tout dysfonctionnement du réseau ou des serveurs ou de tout autre événement échappant au contrôle raisonnable, qui empêcherait ou dégraderait l'accès au </w:t>
      </w:r>
      <w:r>
        <w:rPr>
          <w:rFonts w:cstheme="minorHAnsi"/>
        </w:rPr>
        <w:t>Service.</w:t>
      </w:r>
      <w:r w:rsidRPr="00D52778">
        <w:rPr>
          <w:rFonts w:cstheme="minorHAnsi"/>
        </w:rPr>
        <w:t xml:space="preserve"> </w:t>
      </w:r>
    </w:p>
    <w:p w14:paraId="20CE8712" w14:textId="77777777" w:rsidR="008B6B7E" w:rsidRPr="00D52778" w:rsidRDefault="008B6B7E" w:rsidP="00BC17B0">
      <w:pPr>
        <w:shd w:val="clear" w:color="auto" w:fill="FFFFFF" w:themeFill="background1"/>
        <w:jc w:val="both"/>
        <w:rPr>
          <w:rFonts w:cstheme="minorHAnsi"/>
        </w:rPr>
      </w:pPr>
    </w:p>
    <w:p w14:paraId="04B4C3BC" w14:textId="77777777" w:rsidR="00BC17B0"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se réserve la possibilité d'interrompre, de suspendre momentanément ou de modifier sans préavis l'accès à tout ou partie du S</w:t>
      </w:r>
      <w:r>
        <w:rPr>
          <w:rFonts w:cstheme="minorHAnsi"/>
        </w:rPr>
        <w:t>ervice</w:t>
      </w:r>
      <w:r w:rsidRPr="00D52778">
        <w:rPr>
          <w:rFonts w:cstheme="minorHAnsi"/>
        </w:rPr>
        <w:t>, afin d'en assurer la maintenance, ou pour toute autre raison, sans que l'interruption n'ouvre droit à aucune obligation ni indemnisation.</w:t>
      </w:r>
    </w:p>
    <w:p w14:paraId="2D999841" w14:textId="77777777" w:rsidR="008B6B7E" w:rsidRDefault="008B6B7E" w:rsidP="00BC17B0">
      <w:pPr>
        <w:shd w:val="clear" w:color="auto" w:fill="FFFFFF" w:themeFill="background1"/>
        <w:jc w:val="both"/>
        <w:rPr>
          <w:rFonts w:cstheme="minorHAnsi"/>
        </w:rPr>
      </w:pPr>
    </w:p>
    <w:p w14:paraId="25C5C6F6" w14:textId="77777777" w:rsidR="00BC17B0" w:rsidRDefault="00BC17B0" w:rsidP="00BC17B0">
      <w:pPr>
        <w:shd w:val="clear" w:color="auto" w:fill="FFFFFF" w:themeFill="background1"/>
        <w:jc w:val="both"/>
        <w:rPr>
          <w:rFonts w:cstheme="minorHAnsi"/>
        </w:rPr>
      </w:pPr>
      <w:r>
        <w:rPr>
          <w:rFonts w:cstheme="minorHAnsi"/>
        </w:rPr>
        <w:t xml:space="preserve">Le Service de messagerie est </w:t>
      </w:r>
      <w:r w:rsidRPr="00B320A9">
        <w:rPr>
          <w:rFonts w:cstheme="minorHAnsi"/>
        </w:rPr>
        <w:t>compatible avec la fonctionnalité d’accessibilité sur mobile ou sur ordinateur, notamment en fournissant la possibilité de modifier les différentes options de contrastes à l’écran, de couleurs et de taille du texte</w:t>
      </w:r>
      <w:r>
        <w:rPr>
          <w:rFonts w:cstheme="minorHAnsi"/>
        </w:rPr>
        <w:t>.</w:t>
      </w:r>
    </w:p>
    <w:p w14:paraId="681A4079" w14:textId="77777777" w:rsidR="008B6B7E" w:rsidRPr="00D52778" w:rsidRDefault="008B6B7E" w:rsidP="00BC17B0">
      <w:pPr>
        <w:shd w:val="clear" w:color="auto" w:fill="FFFFFF" w:themeFill="background1"/>
        <w:jc w:val="both"/>
        <w:rPr>
          <w:rFonts w:cstheme="minorHAnsi"/>
        </w:rPr>
      </w:pPr>
    </w:p>
    <w:p w14:paraId="2F6E7FAB" w14:textId="77777777" w:rsidR="00BC17B0" w:rsidRDefault="00BC17B0" w:rsidP="00BC17B0">
      <w:pPr>
        <w:shd w:val="clear" w:color="auto" w:fill="FFFFFF" w:themeFill="background1"/>
        <w:jc w:val="both"/>
        <w:outlineLvl w:val="0"/>
        <w:rPr>
          <w:rFonts w:cstheme="minorHAnsi"/>
          <w:b/>
          <w:bCs/>
          <w:u w:val="single"/>
        </w:rPr>
      </w:pPr>
      <w:bookmarkStart w:id="5" w:name="_Toc112230707"/>
      <w:r w:rsidRPr="005019A9">
        <w:rPr>
          <w:rFonts w:cstheme="minorHAnsi"/>
          <w:b/>
          <w:bCs/>
          <w:u w:val="single"/>
        </w:rPr>
        <w:t>5. CONDITIONS D’ACCES AU SERVICE</w:t>
      </w:r>
      <w:bookmarkEnd w:id="5"/>
    </w:p>
    <w:p w14:paraId="70B822AB" w14:textId="77777777" w:rsidR="008B6B7E" w:rsidRPr="005019A9" w:rsidRDefault="008B6B7E" w:rsidP="00BC17B0">
      <w:pPr>
        <w:shd w:val="clear" w:color="auto" w:fill="FFFFFF" w:themeFill="background1"/>
        <w:jc w:val="both"/>
        <w:outlineLvl w:val="0"/>
        <w:rPr>
          <w:rFonts w:cstheme="minorHAnsi"/>
          <w:b/>
          <w:bCs/>
          <w:u w:val="single"/>
        </w:rPr>
      </w:pPr>
    </w:p>
    <w:p w14:paraId="3D2494B8" w14:textId="77777777" w:rsidR="00BC17B0" w:rsidRDefault="00BC17B0" w:rsidP="00BC17B0">
      <w:pPr>
        <w:shd w:val="clear" w:color="auto" w:fill="FFFFFF" w:themeFill="background1"/>
        <w:jc w:val="both"/>
        <w:rPr>
          <w:rFonts w:cstheme="minorHAnsi"/>
          <w:b/>
          <w:bCs/>
        </w:rPr>
      </w:pPr>
      <w:r w:rsidRPr="005019A9">
        <w:rPr>
          <w:rFonts w:cstheme="minorHAnsi"/>
          <w:b/>
          <w:bCs/>
        </w:rPr>
        <w:t>Inscription</w:t>
      </w:r>
    </w:p>
    <w:p w14:paraId="0C0CC3F4" w14:textId="77777777" w:rsidR="008B6B7E" w:rsidRPr="005019A9" w:rsidRDefault="008B6B7E" w:rsidP="00BC17B0">
      <w:pPr>
        <w:shd w:val="clear" w:color="auto" w:fill="FFFFFF" w:themeFill="background1"/>
        <w:jc w:val="both"/>
        <w:rPr>
          <w:rFonts w:cstheme="minorHAnsi"/>
          <w:b/>
          <w:bCs/>
        </w:rPr>
      </w:pPr>
    </w:p>
    <w:p w14:paraId="3F6A2944" w14:textId="77777777" w:rsidR="00BC17B0" w:rsidRDefault="00BC17B0" w:rsidP="00BC17B0">
      <w:pPr>
        <w:shd w:val="clear" w:color="auto" w:fill="FFFFFF" w:themeFill="background1"/>
        <w:jc w:val="both"/>
        <w:rPr>
          <w:rFonts w:cstheme="minorHAnsi"/>
        </w:rPr>
      </w:pPr>
      <w:r w:rsidRPr="00D52778">
        <w:rPr>
          <w:rFonts w:cstheme="minorHAnsi"/>
        </w:rPr>
        <w:t xml:space="preserve">L’inscription et l’accès aux services </w:t>
      </w:r>
      <w:r>
        <w:rPr>
          <w:rFonts w:cstheme="minorHAnsi"/>
        </w:rPr>
        <w:t xml:space="preserve">de plateforme </w:t>
      </w:r>
      <w:r w:rsidRPr="00D52778">
        <w:rPr>
          <w:rFonts w:cstheme="minorHAnsi"/>
        </w:rPr>
        <w:t xml:space="preserve">sont réservés aux personnes </w:t>
      </w:r>
      <w:r>
        <w:rPr>
          <w:rFonts w:cstheme="minorHAnsi"/>
        </w:rPr>
        <w:t xml:space="preserve">ayant préalablement reçu un code d’inscription délivré par l’établissement auquel il appartient. </w:t>
      </w:r>
    </w:p>
    <w:p w14:paraId="2D1927E8" w14:textId="77777777" w:rsidR="008B6B7E" w:rsidRDefault="008B6B7E" w:rsidP="00BC17B0">
      <w:pPr>
        <w:shd w:val="clear" w:color="auto" w:fill="FFFFFF" w:themeFill="background1"/>
        <w:jc w:val="both"/>
        <w:rPr>
          <w:rFonts w:cstheme="minorHAnsi"/>
        </w:rPr>
      </w:pPr>
    </w:p>
    <w:p w14:paraId="66BDE80C" w14:textId="77777777" w:rsidR="00BC17B0" w:rsidRDefault="00BC17B0" w:rsidP="00BC17B0">
      <w:pPr>
        <w:shd w:val="clear" w:color="auto" w:fill="FFFFFF" w:themeFill="background1"/>
        <w:jc w:val="both"/>
        <w:rPr>
          <w:rFonts w:cstheme="minorHAnsi"/>
        </w:rPr>
      </w:pPr>
      <w:r>
        <w:rPr>
          <w:rFonts w:cstheme="minorHAnsi"/>
        </w:rPr>
        <w:t>Vous devez être âgé au minimum de 13 ans, être lycéen et/ou CITE 3 (classification internationale type de l’éduction) ou être enseignant de langue vivante étrangère. Votre compte ne doit pas déjà avoir été désactivé pour non-respect des lois, de nos Conditions et Politiques. Vous ne devez pas avoir été condamné pour délinquances sexuelle.</w:t>
      </w:r>
    </w:p>
    <w:p w14:paraId="1C82884B" w14:textId="77777777" w:rsidR="008B6B7E" w:rsidRDefault="008B6B7E" w:rsidP="00BC17B0">
      <w:pPr>
        <w:shd w:val="clear" w:color="auto" w:fill="FFFFFF" w:themeFill="background1"/>
        <w:jc w:val="both"/>
        <w:rPr>
          <w:rFonts w:cstheme="minorHAnsi"/>
        </w:rPr>
      </w:pPr>
    </w:p>
    <w:p w14:paraId="1E7C061A" w14:textId="77777777" w:rsidR="00BC17B0" w:rsidRDefault="00BC17B0" w:rsidP="00BC17B0">
      <w:pPr>
        <w:shd w:val="clear" w:color="auto" w:fill="FFFFFF" w:themeFill="background1"/>
        <w:jc w:val="both"/>
        <w:rPr>
          <w:rFonts w:cstheme="minorHAnsi"/>
        </w:rPr>
      </w:pPr>
      <w:r w:rsidRPr="00D52778">
        <w:rPr>
          <w:rFonts w:cstheme="minorHAnsi"/>
        </w:rPr>
        <w:t xml:space="preserve">Lors de l’inscription, </w:t>
      </w:r>
      <w:r>
        <w:rPr>
          <w:rFonts w:cstheme="minorHAnsi"/>
        </w:rPr>
        <w:t>vous</w:t>
      </w:r>
      <w:r w:rsidRPr="00D52778">
        <w:rPr>
          <w:rFonts w:cstheme="minorHAnsi"/>
        </w:rPr>
        <w:t xml:space="preserve"> devr</w:t>
      </w:r>
      <w:r>
        <w:rPr>
          <w:rFonts w:cstheme="minorHAnsi"/>
        </w:rPr>
        <w:t>ez</w:t>
      </w:r>
      <w:r w:rsidRPr="00D52778">
        <w:rPr>
          <w:rFonts w:cstheme="minorHAnsi"/>
        </w:rPr>
        <w:t xml:space="preserve"> fournir des informations exactes et à jour. </w:t>
      </w:r>
      <w:r>
        <w:rPr>
          <w:rFonts w:cstheme="minorHAnsi"/>
        </w:rPr>
        <w:t>Vous</w:t>
      </w:r>
      <w:r w:rsidRPr="00D52778">
        <w:rPr>
          <w:rFonts w:cstheme="minorHAnsi"/>
        </w:rPr>
        <w:t xml:space="preserve"> devr</w:t>
      </w:r>
      <w:r>
        <w:rPr>
          <w:rFonts w:cstheme="minorHAnsi"/>
        </w:rPr>
        <w:t>ez</w:t>
      </w:r>
      <w:r w:rsidRPr="00D52778">
        <w:rPr>
          <w:rFonts w:cstheme="minorHAnsi"/>
        </w:rPr>
        <w:t xml:space="preserve"> vérifier régulièrement l’exactitude des données </w:t>
      </w:r>
      <w:r>
        <w:rPr>
          <w:rFonts w:cstheme="minorHAnsi"/>
        </w:rPr>
        <w:t>vous</w:t>
      </w:r>
      <w:r w:rsidRPr="00D52778">
        <w:rPr>
          <w:rFonts w:cstheme="minorHAnsi"/>
        </w:rPr>
        <w:t xml:space="preserve"> concernant.</w:t>
      </w:r>
    </w:p>
    <w:p w14:paraId="3E2AEBA8" w14:textId="77777777" w:rsidR="008B6B7E" w:rsidRPr="00D52778" w:rsidRDefault="008B6B7E" w:rsidP="00BC17B0">
      <w:pPr>
        <w:shd w:val="clear" w:color="auto" w:fill="FFFFFF" w:themeFill="background1"/>
        <w:jc w:val="both"/>
        <w:rPr>
          <w:rFonts w:cstheme="minorHAnsi"/>
        </w:rPr>
      </w:pPr>
    </w:p>
    <w:p w14:paraId="1702E2F2" w14:textId="77777777" w:rsidR="00BC17B0" w:rsidRDefault="00BC17B0" w:rsidP="00BC17B0">
      <w:pPr>
        <w:shd w:val="clear" w:color="auto" w:fill="FFFFFF" w:themeFill="background1"/>
        <w:jc w:val="both"/>
        <w:rPr>
          <w:rFonts w:cstheme="minorHAnsi"/>
        </w:rPr>
      </w:pPr>
      <w:r>
        <w:rPr>
          <w:rFonts w:cstheme="minorHAnsi"/>
        </w:rPr>
        <w:t xml:space="preserve">Vous </w:t>
      </w:r>
      <w:r w:rsidRPr="00D52778">
        <w:rPr>
          <w:rFonts w:cstheme="minorHAnsi"/>
        </w:rPr>
        <w:t>d</w:t>
      </w:r>
      <w:r>
        <w:rPr>
          <w:rFonts w:cstheme="minorHAnsi"/>
        </w:rPr>
        <w:t>evrez</w:t>
      </w:r>
      <w:r w:rsidRPr="00D52778">
        <w:rPr>
          <w:rFonts w:cstheme="minorHAnsi"/>
        </w:rPr>
        <w:t xml:space="preserve"> fournir une adresse </w:t>
      </w:r>
      <w:r>
        <w:rPr>
          <w:rFonts w:cstheme="minorHAnsi"/>
        </w:rPr>
        <w:t>e-</w:t>
      </w:r>
      <w:r w:rsidRPr="00D52778">
        <w:rPr>
          <w:rFonts w:cstheme="minorHAnsi"/>
        </w:rPr>
        <w:t xml:space="preserve">mail valide sur laquelle </w:t>
      </w:r>
      <w:r>
        <w:rPr>
          <w:rFonts w:cstheme="minorHAnsi"/>
        </w:rPr>
        <w:t>BEEGUP</w:t>
      </w:r>
      <w:r w:rsidRPr="00D52778">
        <w:rPr>
          <w:rFonts w:cstheme="minorHAnsi"/>
        </w:rPr>
        <w:t xml:space="preserve"> adressera une confirmation de </w:t>
      </w:r>
      <w:r>
        <w:rPr>
          <w:rFonts w:cstheme="minorHAnsi"/>
        </w:rPr>
        <w:t>l’</w:t>
      </w:r>
      <w:r w:rsidRPr="00D52778">
        <w:rPr>
          <w:rFonts w:cstheme="minorHAnsi"/>
        </w:rPr>
        <w:t>inscription aux services.</w:t>
      </w:r>
    </w:p>
    <w:p w14:paraId="71C345CB" w14:textId="77777777" w:rsidR="008B6B7E" w:rsidRPr="00D52778" w:rsidRDefault="008B6B7E" w:rsidP="00BC17B0">
      <w:pPr>
        <w:shd w:val="clear" w:color="auto" w:fill="FFFFFF" w:themeFill="background1"/>
        <w:jc w:val="both"/>
        <w:rPr>
          <w:rFonts w:cstheme="minorHAnsi"/>
        </w:rPr>
      </w:pPr>
    </w:p>
    <w:p w14:paraId="64C92D09" w14:textId="77777777" w:rsidR="00BC17B0" w:rsidRDefault="00BC17B0" w:rsidP="00BC17B0">
      <w:pPr>
        <w:shd w:val="clear" w:color="auto" w:fill="FFFFFF" w:themeFill="background1"/>
        <w:jc w:val="both"/>
        <w:rPr>
          <w:rFonts w:cstheme="minorHAnsi"/>
        </w:rPr>
      </w:pPr>
      <w:r>
        <w:rPr>
          <w:rFonts w:cstheme="minorHAnsi"/>
        </w:rPr>
        <w:lastRenderedPageBreak/>
        <w:t>BEEGUP</w:t>
      </w:r>
      <w:r w:rsidRPr="00D52778">
        <w:rPr>
          <w:rFonts w:cstheme="minorHAnsi"/>
        </w:rPr>
        <w:t xml:space="preserve"> se réserve en tout état de cause la possibilité de refuser une demande d’inscription aux Services en cas de non-respect des dispositions des présentes Conditions</w:t>
      </w:r>
      <w:r>
        <w:rPr>
          <w:rFonts w:cstheme="minorHAnsi"/>
        </w:rPr>
        <w:t>.</w:t>
      </w:r>
    </w:p>
    <w:p w14:paraId="5FDC8D79" w14:textId="77777777" w:rsidR="008B6B7E" w:rsidRDefault="008B6B7E" w:rsidP="00BC17B0">
      <w:pPr>
        <w:shd w:val="clear" w:color="auto" w:fill="FFFFFF" w:themeFill="background1"/>
        <w:jc w:val="both"/>
        <w:rPr>
          <w:rFonts w:cstheme="minorHAnsi"/>
        </w:rPr>
      </w:pPr>
    </w:p>
    <w:p w14:paraId="14D1AB48" w14:textId="77777777" w:rsidR="00BC17B0" w:rsidRDefault="00BC17B0" w:rsidP="00BC17B0">
      <w:pPr>
        <w:shd w:val="clear" w:color="auto" w:fill="FFFFFF" w:themeFill="background1"/>
        <w:jc w:val="both"/>
        <w:rPr>
          <w:rFonts w:cstheme="minorHAnsi"/>
        </w:rPr>
      </w:pPr>
      <w:r w:rsidRPr="00361788">
        <w:rPr>
          <w:rFonts w:cstheme="minorHAnsi"/>
        </w:rPr>
        <w:t>Si vous choisissez un nom d’utilisateur ou un identifiant similaire pour votre compte, nous pouvons modifier celui-ci si nous pensons qu’il est approprié ou nécessaire de le faire (par exemple, s’il enfreint la propriété intellectuelle de quelqu’un ou usurpe l’identité d’un autre utilisateur et/ou nous semble inapproprié au regard de notre charte de bon comportement).</w:t>
      </w:r>
    </w:p>
    <w:p w14:paraId="5C3CAD66" w14:textId="77777777" w:rsidR="008B6B7E" w:rsidRPr="00D52778" w:rsidRDefault="008B6B7E" w:rsidP="00BC17B0">
      <w:pPr>
        <w:shd w:val="clear" w:color="auto" w:fill="FFFFFF" w:themeFill="background1"/>
        <w:jc w:val="both"/>
        <w:rPr>
          <w:rFonts w:cstheme="minorHAnsi"/>
        </w:rPr>
      </w:pPr>
    </w:p>
    <w:p w14:paraId="4AA4AA0B" w14:textId="77777777" w:rsidR="00BC17B0" w:rsidRDefault="00BC17B0" w:rsidP="00BC17B0">
      <w:pPr>
        <w:shd w:val="clear" w:color="auto" w:fill="FFFFFF" w:themeFill="background1"/>
        <w:jc w:val="both"/>
        <w:rPr>
          <w:rFonts w:cstheme="minorHAnsi"/>
          <w:b/>
          <w:bCs/>
        </w:rPr>
      </w:pPr>
      <w:r w:rsidRPr="005019A9">
        <w:rPr>
          <w:rFonts w:cstheme="minorHAnsi"/>
          <w:b/>
          <w:bCs/>
        </w:rPr>
        <w:t>Suppression de contenu et désactivation ou résiliation de votre compte</w:t>
      </w:r>
    </w:p>
    <w:p w14:paraId="6C3D8CF2" w14:textId="77777777" w:rsidR="008B6B7E" w:rsidRPr="005019A9" w:rsidRDefault="008B6B7E" w:rsidP="00BC17B0">
      <w:pPr>
        <w:shd w:val="clear" w:color="auto" w:fill="FFFFFF" w:themeFill="background1"/>
        <w:jc w:val="both"/>
        <w:rPr>
          <w:rFonts w:cstheme="minorHAnsi"/>
          <w:b/>
          <w:bCs/>
        </w:rPr>
      </w:pPr>
    </w:p>
    <w:p w14:paraId="2A1C4D60" w14:textId="77777777" w:rsidR="00BC17B0" w:rsidRDefault="00BC17B0" w:rsidP="00BC17B0">
      <w:pPr>
        <w:shd w:val="clear" w:color="auto" w:fill="FFFFFF" w:themeFill="background1"/>
        <w:jc w:val="both"/>
        <w:rPr>
          <w:rFonts w:cstheme="minorHAnsi"/>
        </w:rPr>
      </w:pPr>
      <w:r w:rsidRPr="005019A9">
        <w:rPr>
          <w:rFonts w:cstheme="minorHAnsi"/>
        </w:rPr>
        <w:t xml:space="preserve">Nous pouvons supprimer tout contenu ou toute information que vous partagez sur le Service si nous estimons qu’il y a infraction aux présentes Conditions </w:t>
      </w:r>
      <w:r>
        <w:rPr>
          <w:rFonts w:cstheme="minorHAnsi"/>
        </w:rPr>
        <w:t xml:space="preserve">et </w:t>
      </w:r>
      <w:r w:rsidRPr="005019A9">
        <w:rPr>
          <w:rFonts w:cstheme="minorHAnsi"/>
        </w:rPr>
        <w:t xml:space="preserve">à nos </w:t>
      </w:r>
      <w:r>
        <w:rPr>
          <w:rFonts w:cstheme="minorHAnsi"/>
        </w:rPr>
        <w:t>P</w:t>
      </w:r>
      <w:r w:rsidRPr="005019A9">
        <w:rPr>
          <w:rFonts w:cstheme="minorHAnsi"/>
        </w:rPr>
        <w:t xml:space="preserve">olitiques (y compris nos </w:t>
      </w:r>
      <w:r>
        <w:rPr>
          <w:rFonts w:cstheme="minorHAnsi"/>
        </w:rPr>
        <w:t>R</w:t>
      </w:r>
      <w:r w:rsidRPr="005019A9">
        <w:rPr>
          <w:rFonts w:cstheme="minorHAnsi"/>
        </w:rPr>
        <w:t xml:space="preserve">ègles de la communauté </w:t>
      </w:r>
      <w:r>
        <w:rPr>
          <w:rFonts w:cstheme="minorHAnsi"/>
        </w:rPr>
        <w:t>BEEGUP)</w:t>
      </w:r>
      <w:r w:rsidRPr="005019A9">
        <w:rPr>
          <w:rFonts w:cstheme="minorHAnsi"/>
        </w:rPr>
        <w:t xml:space="preserve">, ou si la loi nous y oblige. </w:t>
      </w:r>
    </w:p>
    <w:p w14:paraId="2C33F6DB" w14:textId="77777777" w:rsidR="008B6B7E" w:rsidRDefault="008B6B7E" w:rsidP="00BC17B0">
      <w:pPr>
        <w:shd w:val="clear" w:color="auto" w:fill="FFFFFF" w:themeFill="background1"/>
        <w:jc w:val="both"/>
        <w:rPr>
          <w:rFonts w:cstheme="minorHAnsi"/>
        </w:rPr>
      </w:pPr>
    </w:p>
    <w:p w14:paraId="1AD12C80" w14:textId="77777777" w:rsidR="00BC17B0" w:rsidRDefault="00BC17B0" w:rsidP="00BC17B0">
      <w:pPr>
        <w:shd w:val="clear" w:color="auto" w:fill="FFFFFF" w:themeFill="background1"/>
        <w:jc w:val="both"/>
        <w:rPr>
          <w:rFonts w:cstheme="minorHAnsi"/>
        </w:rPr>
      </w:pPr>
      <w:r w:rsidRPr="005019A9">
        <w:rPr>
          <w:rFonts w:cstheme="minorHAnsi"/>
        </w:rPr>
        <w:t xml:space="preserve">Nous pouvons immédiatement refuser de vous fournir le Service ou arrêter de vous fournir le Service en tout ou en partie (et notamment en mettant fin ou en désactivant votre accès à </w:t>
      </w:r>
      <w:r>
        <w:rPr>
          <w:rFonts w:cstheme="minorHAnsi"/>
        </w:rPr>
        <w:t>BEEGUP</w:t>
      </w:r>
      <w:r w:rsidRPr="005019A9">
        <w:rPr>
          <w:rFonts w:cstheme="minorHAnsi"/>
        </w:rPr>
        <w:t xml:space="preserve">) afin de protéger notre communauté ou nos </w:t>
      </w:r>
      <w:r>
        <w:rPr>
          <w:rFonts w:cstheme="minorHAnsi"/>
        </w:rPr>
        <w:t>S</w:t>
      </w:r>
      <w:r w:rsidRPr="005019A9">
        <w:rPr>
          <w:rFonts w:cstheme="minorHAnsi"/>
        </w:rPr>
        <w:t xml:space="preserve">ervices, ou si vous générez un risque ou une responsabilité légale pour nous, enfreignez les présentes Conditions ou nos </w:t>
      </w:r>
      <w:r>
        <w:rPr>
          <w:rFonts w:cstheme="minorHAnsi"/>
        </w:rPr>
        <w:t>P</w:t>
      </w:r>
      <w:r w:rsidRPr="005019A9">
        <w:rPr>
          <w:rFonts w:cstheme="minorHAnsi"/>
        </w:rPr>
        <w:t xml:space="preserve">olitiques (notamment nos </w:t>
      </w:r>
      <w:r>
        <w:rPr>
          <w:rFonts w:cstheme="minorHAnsi"/>
        </w:rPr>
        <w:t>R</w:t>
      </w:r>
      <w:r w:rsidRPr="005019A9">
        <w:rPr>
          <w:rFonts w:cstheme="minorHAnsi"/>
        </w:rPr>
        <w:t xml:space="preserve">ègles de la communauté </w:t>
      </w:r>
      <w:r>
        <w:rPr>
          <w:rFonts w:cstheme="minorHAnsi"/>
        </w:rPr>
        <w:t>BEEGUP</w:t>
      </w:r>
      <w:r w:rsidRPr="005019A9">
        <w:rPr>
          <w:rFonts w:cstheme="minorHAnsi"/>
        </w:rPr>
        <w:t xml:space="preserve">), si vous violez de manière répétée les droits de propriété intellectuelle d’autres personnes ou si la loi nous y oblige. Nous pouvons également modifier ou résilier le Service, supprimer ou bloquer du contenu ou des informations partagés sur </w:t>
      </w:r>
      <w:r>
        <w:rPr>
          <w:rFonts w:cstheme="minorHAnsi"/>
        </w:rPr>
        <w:t>le</w:t>
      </w:r>
      <w:r w:rsidRPr="005019A9">
        <w:rPr>
          <w:rFonts w:cstheme="minorHAnsi"/>
        </w:rPr>
        <w:t xml:space="preserve"> Service ou cesser de fournir tout ou partie du Service si nous estimons que cela est raisonnablement nécessaire afin d’éviter ou atténuer des conséquences juridiques ou réglementaires qui nous seraient défavorables. </w:t>
      </w:r>
    </w:p>
    <w:p w14:paraId="599FAC58" w14:textId="77777777" w:rsidR="008B6B7E" w:rsidRDefault="008B6B7E" w:rsidP="00BC17B0">
      <w:pPr>
        <w:shd w:val="clear" w:color="auto" w:fill="FFFFFF" w:themeFill="background1"/>
        <w:jc w:val="both"/>
        <w:rPr>
          <w:rFonts w:cstheme="minorHAnsi"/>
        </w:rPr>
      </w:pPr>
    </w:p>
    <w:p w14:paraId="65A4EF0F" w14:textId="77777777" w:rsidR="00BC17B0" w:rsidRDefault="00BC17B0" w:rsidP="00BC17B0">
      <w:pPr>
        <w:shd w:val="clear" w:color="auto" w:fill="FFFFFF" w:themeFill="background1"/>
        <w:jc w:val="both"/>
        <w:rPr>
          <w:rFonts w:cstheme="minorHAnsi"/>
        </w:rPr>
      </w:pPr>
      <w:r w:rsidRPr="005019A9">
        <w:rPr>
          <w:rFonts w:cstheme="minorHAnsi"/>
        </w:rPr>
        <w:t xml:space="preserve">Dans certains cas où nous supprimons du contenu, nous vous en informerons et vous expliquerons les options à votre disposition pour demander un réexamen. Vous ne pourrez pas faire cette demande si vous enfreignez gravement ou à maintes reprises les présentes Conditions ou si cela engage notre responsabilité juridique ou celle d’un tiers, porte atteinte à notre communauté d’utilisateurs, ou compromet ou altère l’intégrité ou le fonctionnement de nos </w:t>
      </w:r>
      <w:r>
        <w:rPr>
          <w:rFonts w:cstheme="minorHAnsi"/>
        </w:rPr>
        <w:t>S</w:t>
      </w:r>
      <w:r w:rsidRPr="005019A9">
        <w:rPr>
          <w:rFonts w:cstheme="minorHAnsi"/>
        </w:rPr>
        <w:t xml:space="preserve">ervices, ou en cas de restrictions techniques ou lorsqu’il nous est interdit de le faire pour des raisons légales. </w:t>
      </w:r>
    </w:p>
    <w:p w14:paraId="659904A3" w14:textId="77777777" w:rsidR="008B6B7E" w:rsidRDefault="008B6B7E" w:rsidP="00BC17B0">
      <w:pPr>
        <w:shd w:val="clear" w:color="auto" w:fill="FFFFFF" w:themeFill="background1"/>
        <w:jc w:val="both"/>
        <w:rPr>
          <w:rFonts w:cstheme="minorHAnsi"/>
        </w:rPr>
      </w:pPr>
    </w:p>
    <w:p w14:paraId="0373F403" w14:textId="77777777" w:rsidR="00BC17B0" w:rsidRDefault="00BC17B0" w:rsidP="00BC17B0">
      <w:pPr>
        <w:shd w:val="clear" w:color="auto" w:fill="FFFFFF" w:themeFill="background1"/>
        <w:jc w:val="both"/>
        <w:rPr>
          <w:rFonts w:cstheme="minorHAnsi"/>
        </w:rPr>
      </w:pPr>
      <w:r w:rsidRPr="005019A9">
        <w:rPr>
          <w:rFonts w:cstheme="minorHAnsi"/>
        </w:rPr>
        <w:t xml:space="preserve">Lorsque vous demandez de supprimer du contenu ou votre compte, le processus de suppression commencera automatiquement dans les 30 jours après votre demande. Lorsque le processus de suppression d’un tel contenu débute, le contenu n’est plus visible pour les autres utilisateurs, mais reste soumis aux présentes Conditions et à notre Politique </w:t>
      </w:r>
      <w:r>
        <w:rPr>
          <w:rFonts w:cstheme="minorHAnsi"/>
        </w:rPr>
        <w:t>de confidentialité</w:t>
      </w:r>
      <w:r w:rsidRPr="005019A9">
        <w:rPr>
          <w:rFonts w:cstheme="minorHAnsi"/>
        </w:rPr>
        <w:t>. Après la suppression du contenu, sa suppression des systèmes de sauvegarde et de récupération en cas de sinistre peut prendre jusqu’à 90 jours supplémentaires.</w:t>
      </w:r>
    </w:p>
    <w:p w14:paraId="34D700D3" w14:textId="77777777" w:rsidR="00DC7108" w:rsidRDefault="00DC7108" w:rsidP="00BC17B0">
      <w:pPr>
        <w:shd w:val="clear" w:color="auto" w:fill="FFFFFF" w:themeFill="background1"/>
        <w:jc w:val="both"/>
        <w:rPr>
          <w:rFonts w:cstheme="minorHAnsi"/>
        </w:rPr>
      </w:pPr>
    </w:p>
    <w:p w14:paraId="004EA194" w14:textId="0DE9606E" w:rsidR="00AF3E9D" w:rsidRDefault="00AF3E9D" w:rsidP="00AF3E9D">
      <w:pPr>
        <w:shd w:val="clear" w:color="auto" w:fill="FFFFFF" w:themeFill="background1"/>
        <w:jc w:val="both"/>
        <w:rPr>
          <w:rFonts w:cstheme="minorHAnsi"/>
        </w:rPr>
      </w:pPr>
      <w:r w:rsidRPr="00441798">
        <w:rPr>
          <w:rFonts w:cstheme="minorHAnsi"/>
        </w:rPr>
        <w:t xml:space="preserve">Pour information chaque année scolaire nous </w:t>
      </w:r>
      <w:r w:rsidR="00097B1C" w:rsidRPr="00441798">
        <w:rPr>
          <w:rFonts w:cstheme="minorHAnsi"/>
        </w:rPr>
        <w:t>réactiverons</w:t>
      </w:r>
      <w:r w:rsidRPr="00441798">
        <w:rPr>
          <w:rFonts w:cstheme="minorHAnsi"/>
        </w:rPr>
        <w:t xml:space="preserve"> les comptes de ceux qui auront souscrit pour une nouvelle année (les </w:t>
      </w:r>
      <w:r w:rsidR="00097B1C" w:rsidRPr="00441798">
        <w:rPr>
          <w:rFonts w:cstheme="minorHAnsi"/>
        </w:rPr>
        <w:t>réinscrits</w:t>
      </w:r>
      <w:r w:rsidRPr="00441798">
        <w:rPr>
          <w:rFonts w:cstheme="minorHAnsi"/>
        </w:rPr>
        <w:t xml:space="preserve"> / redoubleurs créeront à nouveau un compte pour plus de sécurité). Après la terminale, les comptes seront supprimés automatiquement.</w:t>
      </w:r>
    </w:p>
    <w:p w14:paraId="757BA6C6" w14:textId="77777777" w:rsidR="00AF3E9D" w:rsidRPr="005019A9" w:rsidRDefault="00AF3E9D" w:rsidP="00BC17B0">
      <w:pPr>
        <w:shd w:val="clear" w:color="auto" w:fill="FFFFFF" w:themeFill="background1"/>
        <w:jc w:val="both"/>
        <w:rPr>
          <w:rFonts w:cstheme="minorHAnsi"/>
        </w:rPr>
      </w:pPr>
    </w:p>
    <w:p w14:paraId="2E6012D7" w14:textId="391E0D33" w:rsidR="00DC7108" w:rsidRDefault="00BC17B0" w:rsidP="00BC17B0">
      <w:pPr>
        <w:shd w:val="clear" w:color="auto" w:fill="FFFFFF" w:themeFill="background1"/>
        <w:jc w:val="both"/>
        <w:rPr>
          <w:rFonts w:cstheme="minorHAnsi"/>
        </w:rPr>
      </w:pPr>
      <w:r w:rsidRPr="005019A9">
        <w:rPr>
          <w:rFonts w:cstheme="minorHAnsi"/>
        </w:rPr>
        <w:t xml:space="preserve">Si vous supprimez ou si nous désactivons votre compte, les présentes Conditions prendront fin en tant qu’accord entre vous et </w:t>
      </w:r>
      <w:r>
        <w:rPr>
          <w:rFonts w:cstheme="minorHAnsi"/>
        </w:rPr>
        <w:t>BEEGUP.</w:t>
      </w:r>
    </w:p>
    <w:p w14:paraId="37B1624E" w14:textId="77777777" w:rsidR="008B6B7E" w:rsidRDefault="008B6B7E" w:rsidP="00BC17B0">
      <w:pPr>
        <w:shd w:val="clear" w:color="auto" w:fill="FFFFFF" w:themeFill="background1"/>
        <w:jc w:val="both"/>
        <w:rPr>
          <w:rFonts w:cstheme="minorHAnsi"/>
        </w:rPr>
      </w:pPr>
    </w:p>
    <w:p w14:paraId="63EB4C18" w14:textId="77777777" w:rsidR="004E0FE3" w:rsidRDefault="004E0FE3" w:rsidP="00BC17B0">
      <w:pPr>
        <w:shd w:val="clear" w:color="auto" w:fill="FFFFFF" w:themeFill="background1"/>
        <w:jc w:val="both"/>
        <w:rPr>
          <w:rFonts w:cstheme="minorHAnsi"/>
        </w:rPr>
      </w:pPr>
    </w:p>
    <w:p w14:paraId="0823AE2F" w14:textId="77777777" w:rsidR="004E0FE3" w:rsidRDefault="004E0FE3" w:rsidP="00BC17B0">
      <w:pPr>
        <w:shd w:val="clear" w:color="auto" w:fill="FFFFFF" w:themeFill="background1"/>
        <w:jc w:val="both"/>
        <w:rPr>
          <w:rFonts w:cstheme="minorHAnsi"/>
        </w:rPr>
      </w:pPr>
    </w:p>
    <w:p w14:paraId="3CD64FB7" w14:textId="77777777" w:rsidR="00BC17B0" w:rsidRDefault="00BC17B0" w:rsidP="00BC17B0">
      <w:pPr>
        <w:shd w:val="clear" w:color="auto" w:fill="FFFFFF" w:themeFill="background1"/>
        <w:jc w:val="both"/>
        <w:outlineLvl w:val="0"/>
        <w:rPr>
          <w:rFonts w:cstheme="minorHAnsi"/>
          <w:b/>
          <w:bCs/>
          <w:u w:val="single"/>
        </w:rPr>
      </w:pPr>
      <w:bookmarkStart w:id="6" w:name="_Toc112230708"/>
      <w:r w:rsidRPr="00165336">
        <w:rPr>
          <w:rFonts w:cstheme="minorHAnsi"/>
          <w:b/>
          <w:bCs/>
          <w:u w:val="single"/>
        </w:rPr>
        <w:t>6. REGLES DE LA COMMUNAUTE BEEGUP</w:t>
      </w:r>
      <w:bookmarkEnd w:id="6"/>
    </w:p>
    <w:p w14:paraId="61ACEB76" w14:textId="77777777" w:rsidR="008B6B7E" w:rsidRPr="00165336" w:rsidRDefault="008B6B7E" w:rsidP="00BC17B0">
      <w:pPr>
        <w:shd w:val="clear" w:color="auto" w:fill="FFFFFF" w:themeFill="background1"/>
        <w:jc w:val="both"/>
        <w:outlineLvl w:val="0"/>
        <w:rPr>
          <w:rFonts w:cstheme="minorHAnsi"/>
          <w:b/>
          <w:bCs/>
          <w:u w:val="single"/>
        </w:rPr>
      </w:pPr>
    </w:p>
    <w:p w14:paraId="04BCEDEF" w14:textId="77777777" w:rsidR="00BC17B0" w:rsidRDefault="00BC17B0" w:rsidP="00BC17B0">
      <w:pPr>
        <w:shd w:val="clear" w:color="auto" w:fill="FFFFFF" w:themeFill="background1"/>
        <w:jc w:val="both"/>
        <w:rPr>
          <w:rFonts w:cstheme="minorHAnsi"/>
        </w:rPr>
      </w:pPr>
      <w:r w:rsidRPr="00165336">
        <w:rPr>
          <w:rFonts w:cstheme="minorHAnsi"/>
        </w:rPr>
        <w:t xml:space="preserve">Nous souhaitons que </w:t>
      </w:r>
      <w:r>
        <w:rPr>
          <w:rFonts w:cstheme="minorHAnsi"/>
        </w:rPr>
        <w:t>BEEGUP</w:t>
      </w:r>
      <w:r w:rsidRPr="00165336">
        <w:rPr>
          <w:rFonts w:cstheme="minorHAnsi"/>
        </w:rPr>
        <w:t xml:space="preserve"> reste un espace bienveillant, sécurisé e</w:t>
      </w:r>
      <w:r>
        <w:rPr>
          <w:rFonts w:cstheme="minorHAnsi"/>
        </w:rPr>
        <w:t xml:space="preserve">t </w:t>
      </w:r>
      <w:r w:rsidRPr="00165336">
        <w:rPr>
          <w:rFonts w:cstheme="minorHAnsi"/>
        </w:rPr>
        <w:t>sûr. Aidez-nous à cultiver cette communauté.</w:t>
      </w:r>
    </w:p>
    <w:p w14:paraId="083FC834" w14:textId="77777777" w:rsidR="008B6B7E" w:rsidRPr="00165336" w:rsidRDefault="008B6B7E" w:rsidP="00BC17B0">
      <w:pPr>
        <w:shd w:val="clear" w:color="auto" w:fill="FFFFFF" w:themeFill="background1"/>
        <w:jc w:val="both"/>
        <w:rPr>
          <w:rFonts w:cstheme="minorHAnsi"/>
        </w:rPr>
      </w:pPr>
    </w:p>
    <w:p w14:paraId="5F00A41E" w14:textId="77777777" w:rsidR="00BC17B0" w:rsidRDefault="00BC17B0" w:rsidP="00BC17B0">
      <w:pPr>
        <w:shd w:val="clear" w:color="auto" w:fill="FFFFFF" w:themeFill="background1"/>
        <w:jc w:val="both"/>
        <w:rPr>
          <w:rFonts w:cstheme="minorHAnsi"/>
        </w:rPr>
      </w:pPr>
      <w:r>
        <w:rPr>
          <w:rFonts w:cstheme="minorHAnsi"/>
        </w:rPr>
        <w:t>BEEGUP</w:t>
      </w:r>
      <w:r w:rsidRPr="00165336">
        <w:rPr>
          <w:rFonts w:cstheme="minorHAnsi"/>
        </w:rPr>
        <w:t xml:space="preserve"> reflète nos diverses communautés en matière de culture, de religion et d’âge. Nous avons consacré un temps considérable à réfléchir aux différents points de vue afin de créer un environnement ouvert et sûr pour chacun.</w:t>
      </w:r>
    </w:p>
    <w:p w14:paraId="46A9028D" w14:textId="77777777" w:rsidR="008B6B7E" w:rsidRPr="00165336" w:rsidRDefault="008B6B7E" w:rsidP="00BC17B0">
      <w:pPr>
        <w:shd w:val="clear" w:color="auto" w:fill="FFFFFF" w:themeFill="background1"/>
        <w:jc w:val="both"/>
        <w:rPr>
          <w:rFonts w:cstheme="minorHAnsi"/>
        </w:rPr>
      </w:pPr>
    </w:p>
    <w:p w14:paraId="36A4F8E0" w14:textId="77777777" w:rsidR="00BC17B0" w:rsidRDefault="00BC17B0" w:rsidP="00BC17B0">
      <w:pPr>
        <w:shd w:val="clear" w:color="auto" w:fill="FFFFFF" w:themeFill="background1"/>
        <w:jc w:val="both"/>
        <w:rPr>
          <w:rFonts w:cstheme="minorHAnsi"/>
        </w:rPr>
      </w:pPr>
      <w:r w:rsidRPr="00165336">
        <w:rPr>
          <w:rFonts w:cstheme="minorHAnsi"/>
        </w:rPr>
        <w:t xml:space="preserve">Nous avons créé les Règles de la communauté afin que vous puissiez nous aider dans la création et la protection de cette remarquable communauté. En utilisant </w:t>
      </w:r>
      <w:r>
        <w:rPr>
          <w:rFonts w:cstheme="minorHAnsi"/>
        </w:rPr>
        <w:t>BEEGUP</w:t>
      </w:r>
      <w:r w:rsidRPr="00165336">
        <w:rPr>
          <w:rFonts w:cstheme="minorHAnsi"/>
        </w:rPr>
        <w:t xml:space="preserve">, vous acceptez de suivre ces </w:t>
      </w:r>
      <w:r>
        <w:rPr>
          <w:rFonts w:cstheme="minorHAnsi"/>
        </w:rPr>
        <w:t>R</w:t>
      </w:r>
      <w:r w:rsidRPr="00165336">
        <w:rPr>
          <w:rFonts w:cstheme="minorHAnsi"/>
        </w:rPr>
        <w:t xml:space="preserve">ègles et nos </w:t>
      </w:r>
      <w:r>
        <w:rPr>
          <w:rFonts w:cstheme="minorHAnsi"/>
        </w:rPr>
        <w:t>C</w:t>
      </w:r>
      <w:r w:rsidRPr="00165336">
        <w:rPr>
          <w:rFonts w:cstheme="minorHAnsi"/>
        </w:rPr>
        <w:t xml:space="preserve">onditions. Nous nous engageons à suivre ces </w:t>
      </w:r>
      <w:r>
        <w:rPr>
          <w:rFonts w:cstheme="minorHAnsi"/>
        </w:rPr>
        <w:t>R</w:t>
      </w:r>
      <w:r w:rsidRPr="00165336">
        <w:rPr>
          <w:rFonts w:cstheme="minorHAnsi"/>
        </w:rPr>
        <w:t xml:space="preserve">ègles et espérons que vous en faites autant. La transgression de ces </w:t>
      </w:r>
      <w:r>
        <w:rPr>
          <w:rFonts w:cstheme="minorHAnsi"/>
        </w:rPr>
        <w:t>R</w:t>
      </w:r>
      <w:r w:rsidRPr="00165336">
        <w:rPr>
          <w:rFonts w:cstheme="minorHAnsi"/>
        </w:rPr>
        <w:t>ègles peut entraîner la suppression de contenu, la désactivation de comptes ou d’autres restrictions.</w:t>
      </w:r>
    </w:p>
    <w:p w14:paraId="40BC19A6" w14:textId="77777777" w:rsidR="008B6B7E" w:rsidRPr="00165336" w:rsidRDefault="008B6B7E" w:rsidP="00BC17B0">
      <w:pPr>
        <w:shd w:val="clear" w:color="auto" w:fill="FFFFFF" w:themeFill="background1"/>
        <w:jc w:val="both"/>
        <w:rPr>
          <w:rFonts w:cstheme="minorHAnsi"/>
        </w:rPr>
      </w:pPr>
    </w:p>
    <w:p w14:paraId="71EC8B61" w14:textId="77777777" w:rsidR="00BC17B0" w:rsidRDefault="00BC17B0" w:rsidP="00BC17B0">
      <w:pPr>
        <w:shd w:val="clear" w:color="auto" w:fill="FFFFFF" w:themeFill="background1"/>
        <w:jc w:val="both"/>
        <w:rPr>
          <w:rFonts w:cstheme="minorHAnsi"/>
        </w:rPr>
      </w:pPr>
      <w:r w:rsidRPr="00165336">
        <w:rPr>
          <w:rFonts w:cstheme="minorHAnsi"/>
        </w:rPr>
        <w:t>Dans certains cas, nous autorisons</w:t>
      </w:r>
      <w:r>
        <w:rPr>
          <w:rFonts w:cstheme="minorHAnsi"/>
        </w:rPr>
        <w:t xml:space="preserve">, </w:t>
      </w:r>
      <w:r w:rsidRPr="00165336">
        <w:rPr>
          <w:rFonts w:cstheme="minorHAnsi"/>
        </w:rPr>
        <w:t>à des fins de sensibilisation</w:t>
      </w:r>
      <w:r>
        <w:rPr>
          <w:rFonts w:cstheme="minorHAnsi"/>
        </w:rPr>
        <w:t xml:space="preserve">, </w:t>
      </w:r>
      <w:r w:rsidRPr="00165336">
        <w:rPr>
          <w:rFonts w:cstheme="minorHAnsi"/>
        </w:rPr>
        <w:t xml:space="preserve">la publication de contenu qui va à l’encontre de nos </w:t>
      </w:r>
      <w:r>
        <w:rPr>
          <w:rFonts w:cstheme="minorHAnsi"/>
        </w:rPr>
        <w:t>s</w:t>
      </w:r>
      <w:r w:rsidRPr="00165336">
        <w:rPr>
          <w:rFonts w:cstheme="minorHAnsi"/>
        </w:rPr>
        <w:t>tandards de la communauté s’il est pertinent et d’intérêt public. Nous ne prenons cette décision qu’après avoir évalué l’impact positif pour l’intérêt public par rapport à la nuisance potentielle, et nous nous appuyons sur les principes universels des droits de l’homme.</w:t>
      </w:r>
    </w:p>
    <w:p w14:paraId="6A457316" w14:textId="77777777" w:rsidR="008B6B7E" w:rsidRPr="00165336" w:rsidRDefault="008B6B7E" w:rsidP="00BC17B0">
      <w:pPr>
        <w:shd w:val="clear" w:color="auto" w:fill="FFFFFF" w:themeFill="background1"/>
        <w:jc w:val="both"/>
        <w:rPr>
          <w:rFonts w:cstheme="minorHAnsi"/>
        </w:rPr>
      </w:pPr>
    </w:p>
    <w:p w14:paraId="1AABF88F" w14:textId="77777777" w:rsidR="00BC17B0" w:rsidRPr="00165336" w:rsidRDefault="00BC17B0" w:rsidP="00BC17B0">
      <w:pPr>
        <w:pStyle w:val="Paragraphedeliste"/>
        <w:numPr>
          <w:ilvl w:val="0"/>
          <w:numId w:val="2"/>
        </w:numPr>
        <w:shd w:val="clear" w:color="auto" w:fill="FFFFFF" w:themeFill="background1"/>
        <w:jc w:val="both"/>
        <w:rPr>
          <w:rFonts w:cstheme="minorHAnsi"/>
        </w:rPr>
      </w:pPr>
      <w:r w:rsidRPr="00165336">
        <w:rPr>
          <w:rFonts w:cstheme="minorHAnsi"/>
        </w:rPr>
        <w:t>Partagez uniquement des photos et des contenus que vous avez prises, créées ou que vous avez le droit de partager.</w:t>
      </w:r>
    </w:p>
    <w:p w14:paraId="526B4437" w14:textId="77777777" w:rsidR="00BC17B0" w:rsidRDefault="00BC17B0" w:rsidP="00BC17B0">
      <w:pPr>
        <w:shd w:val="clear" w:color="auto" w:fill="FFFFFF" w:themeFill="background1"/>
        <w:jc w:val="both"/>
        <w:rPr>
          <w:rFonts w:cstheme="minorHAnsi"/>
        </w:rPr>
      </w:pPr>
      <w:r w:rsidRPr="00165336">
        <w:rPr>
          <w:rFonts w:cstheme="minorHAnsi"/>
        </w:rPr>
        <w:t xml:space="preserve">Comme toujours, le contenu que vous publiez sur </w:t>
      </w:r>
      <w:r>
        <w:rPr>
          <w:rFonts w:cstheme="minorHAnsi"/>
        </w:rPr>
        <w:t>BEEGUP</w:t>
      </w:r>
      <w:r w:rsidRPr="00165336">
        <w:rPr>
          <w:rFonts w:cstheme="minorHAnsi"/>
        </w:rPr>
        <w:t xml:space="preserve"> vous appartient. Rappelez-vous de publier des contenus authentiques, et ne publiez aucun contenu que vous avez copié ou obtenu sur Internet et sur lequel vous ne disposez pas de droits de publication. Apprenez-en davantage sur les droits de propriété intellectuelle.</w:t>
      </w:r>
    </w:p>
    <w:p w14:paraId="5B99FAA8" w14:textId="77777777" w:rsidR="008B6B7E" w:rsidRPr="00165336" w:rsidRDefault="008B6B7E" w:rsidP="00BC17B0">
      <w:pPr>
        <w:shd w:val="clear" w:color="auto" w:fill="FFFFFF" w:themeFill="background1"/>
        <w:jc w:val="both"/>
        <w:rPr>
          <w:rFonts w:cstheme="minorHAnsi"/>
        </w:rPr>
      </w:pPr>
    </w:p>
    <w:p w14:paraId="7824C9A5" w14:textId="77777777" w:rsidR="00BC17B0" w:rsidRPr="00165336" w:rsidRDefault="00BC17B0" w:rsidP="00BC17B0">
      <w:pPr>
        <w:pStyle w:val="Paragraphedeliste"/>
        <w:numPr>
          <w:ilvl w:val="0"/>
          <w:numId w:val="2"/>
        </w:numPr>
        <w:shd w:val="clear" w:color="auto" w:fill="FFFFFF" w:themeFill="background1"/>
        <w:jc w:val="both"/>
        <w:rPr>
          <w:rFonts w:cstheme="minorHAnsi"/>
        </w:rPr>
      </w:pPr>
      <w:r w:rsidRPr="00165336">
        <w:rPr>
          <w:rFonts w:cstheme="minorHAnsi"/>
        </w:rPr>
        <w:t>Publiez des photos appropriées pour une audience variée.</w:t>
      </w:r>
    </w:p>
    <w:p w14:paraId="3658ACB6" w14:textId="77777777" w:rsidR="00BC17B0" w:rsidRDefault="00BC17B0" w:rsidP="00BC17B0">
      <w:pPr>
        <w:pStyle w:val="Paragraphedeliste"/>
        <w:numPr>
          <w:ilvl w:val="0"/>
          <w:numId w:val="2"/>
        </w:numPr>
        <w:shd w:val="clear" w:color="auto" w:fill="FFFFFF" w:themeFill="background1"/>
        <w:jc w:val="both"/>
        <w:rPr>
          <w:rFonts w:cstheme="minorHAnsi"/>
        </w:rPr>
      </w:pPr>
      <w:r w:rsidRPr="00165336">
        <w:rPr>
          <w:rFonts w:cstheme="minorHAnsi"/>
        </w:rPr>
        <w:t>Dans tous vos échanges avec vos pairs veillez à être bienveillant respectueux et constructif.</w:t>
      </w:r>
    </w:p>
    <w:p w14:paraId="02E6A002" w14:textId="77777777" w:rsidR="00BC17B0" w:rsidRPr="00165336" w:rsidRDefault="00BC17B0" w:rsidP="00BC17B0">
      <w:pPr>
        <w:pStyle w:val="Paragraphedeliste"/>
        <w:numPr>
          <w:ilvl w:val="0"/>
          <w:numId w:val="2"/>
        </w:numPr>
        <w:shd w:val="clear" w:color="auto" w:fill="FFFFFF" w:themeFill="background1"/>
        <w:jc w:val="both"/>
        <w:rPr>
          <w:rFonts w:cstheme="minorHAnsi"/>
        </w:rPr>
      </w:pPr>
      <w:r w:rsidRPr="00165336">
        <w:rPr>
          <w:rFonts w:cstheme="minorHAnsi"/>
        </w:rPr>
        <w:t>Respectez la loi.</w:t>
      </w:r>
    </w:p>
    <w:p w14:paraId="649510B1" w14:textId="77777777" w:rsidR="00BC17B0" w:rsidRPr="00165336" w:rsidRDefault="00BC17B0" w:rsidP="00BC17B0">
      <w:pPr>
        <w:shd w:val="clear" w:color="auto" w:fill="FFFFFF" w:themeFill="background1"/>
        <w:jc w:val="both"/>
        <w:rPr>
          <w:rFonts w:cstheme="minorHAnsi"/>
        </w:rPr>
      </w:pPr>
      <w:r>
        <w:rPr>
          <w:rFonts w:cstheme="minorHAnsi"/>
        </w:rPr>
        <w:t>BEEGUP</w:t>
      </w:r>
      <w:r w:rsidRPr="00165336">
        <w:rPr>
          <w:rFonts w:cstheme="minorHAnsi"/>
        </w:rPr>
        <w:t xml:space="preserve"> n’est pas un espace </w:t>
      </w:r>
      <w:r>
        <w:rPr>
          <w:rFonts w:cstheme="minorHAnsi"/>
        </w:rPr>
        <w:t>pour</w:t>
      </w:r>
      <w:r w:rsidRPr="00165336">
        <w:rPr>
          <w:rFonts w:cstheme="minorHAnsi"/>
        </w:rPr>
        <w:t xml:space="preserve"> soutenir ou faire l’éloge du terrorisme, du crime organisé ou de groupes haineux. </w:t>
      </w:r>
      <w:r>
        <w:rPr>
          <w:rFonts w:cstheme="minorHAnsi"/>
        </w:rPr>
        <w:t>BEEGUP</w:t>
      </w:r>
      <w:r w:rsidRPr="00165336">
        <w:rPr>
          <w:rFonts w:cstheme="minorHAnsi"/>
        </w:rPr>
        <w:t xml:space="preserve"> n’est pas un espace commercial</w:t>
      </w:r>
      <w:r>
        <w:rPr>
          <w:rFonts w:cstheme="minorHAnsi"/>
        </w:rPr>
        <w:t> :</w:t>
      </w:r>
      <w:r w:rsidRPr="00165336">
        <w:rPr>
          <w:rFonts w:cstheme="minorHAnsi"/>
        </w:rPr>
        <w:t xml:space="preserve"> vous avez formellement interdiction de vous servir de </w:t>
      </w:r>
      <w:r>
        <w:rPr>
          <w:rFonts w:cstheme="minorHAnsi"/>
        </w:rPr>
        <w:t>BEEGUP</w:t>
      </w:r>
      <w:r w:rsidRPr="00165336">
        <w:rPr>
          <w:rFonts w:cstheme="minorHAnsi"/>
        </w:rPr>
        <w:t xml:space="preserve"> pour vendre ou acheter n’importe quel produit ou service. Il est interdit de proposer des services sexuels, de se servir de </w:t>
      </w:r>
      <w:r>
        <w:rPr>
          <w:rFonts w:cstheme="minorHAnsi"/>
        </w:rPr>
        <w:t>BEEGUP</w:t>
      </w:r>
      <w:r w:rsidRPr="00165336">
        <w:rPr>
          <w:rFonts w:cstheme="minorHAnsi"/>
        </w:rPr>
        <w:t xml:space="preserve"> pour acheter ou vendre des armes à feu, de l’alcool ou des produits liés au tabac entre particuliers ainsi que d’acheter ou de vendre des produits non médicaux ou pharmaceutiques.</w:t>
      </w:r>
    </w:p>
    <w:p w14:paraId="45AE3756" w14:textId="77777777" w:rsidR="00BC17B0" w:rsidRDefault="00BC17B0" w:rsidP="00BC17B0">
      <w:pPr>
        <w:shd w:val="clear" w:color="auto" w:fill="FFFFFF" w:themeFill="background1"/>
        <w:jc w:val="both"/>
        <w:rPr>
          <w:rFonts w:cstheme="minorHAnsi"/>
        </w:rPr>
      </w:pPr>
      <w:r w:rsidRPr="00165336">
        <w:rPr>
          <w:rFonts w:cstheme="minorHAnsi"/>
        </w:rPr>
        <w:t>Nous appliquons une tolérance zéro vis-à-vis de tels agissements et nous condamnons toute forme de dénigrement, harcèlement et/ou propos menaçants ou à caractère sexuel.</w:t>
      </w:r>
    </w:p>
    <w:p w14:paraId="1318BB76" w14:textId="77777777" w:rsidR="00C96E93" w:rsidRPr="00165336" w:rsidRDefault="00C96E93" w:rsidP="00BC17B0">
      <w:pPr>
        <w:shd w:val="clear" w:color="auto" w:fill="FFFFFF" w:themeFill="background1"/>
        <w:jc w:val="both"/>
        <w:rPr>
          <w:rFonts w:cstheme="minorHAnsi"/>
        </w:rPr>
      </w:pPr>
    </w:p>
    <w:p w14:paraId="478DB156" w14:textId="77777777" w:rsidR="00BC17B0" w:rsidRPr="00C04033" w:rsidRDefault="00BC17B0" w:rsidP="00BC17B0">
      <w:pPr>
        <w:pStyle w:val="Paragraphedeliste"/>
        <w:numPr>
          <w:ilvl w:val="0"/>
          <w:numId w:val="3"/>
        </w:numPr>
        <w:shd w:val="clear" w:color="auto" w:fill="FFFFFF" w:themeFill="background1"/>
        <w:jc w:val="both"/>
        <w:rPr>
          <w:rFonts w:cstheme="minorHAnsi"/>
        </w:rPr>
      </w:pPr>
      <w:r w:rsidRPr="00C04033">
        <w:rPr>
          <w:rFonts w:cstheme="minorHAnsi"/>
        </w:rPr>
        <w:t xml:space="preserve">Respectez les autres membres de la communauté </w:t>
      </w:r>
      <w:r>
        <w:rPr>
          <w:rFonts w:cstheme="minorHAnsi"/>
        </w:rPr>
        <w:t>BEEGUP</w:t>
      </w:r>
      <w:r w:rsidRPr="00C04033">
        <w:rPr>
          <w:rFonts w:cstheme="minorHAnsi"/>
        </w:rPr>
        <w:t>.</w:t>
      </w:r>
    </w:p>
    <w:p w14:paraId="21D91AF1" w14:textId="09384638" w:rsidR="00BC17B0" w:rsidRPr="00165336" w:rsidRDefault="00BC17B0" w:rsidP="00BC17B0">
      <w:pPr>
        <w:shd w:val="clear" w:color="auto" w:fill="FFFFFF" w:themeFill="background1"/>
        <w:jc w:val="both"/>
        <w:rPr>
          <w:rFonts w:cstheme="minorHAnsi"/>
        </w:rPr>
      </w:pPr>
      <w:r w:rsidRPr="00165336">
        <w:rPr>
          <w:rFonts w:cstheme="minorHAnsi"/>
        </w:rPr>
        <w:t xml:space="preserve">Nous souhaitons encourager une communauté positive et diversifiée. Nous supprimons tout compte signalés pour propos menaçant ou discours haineux, tout propos qui vise des personnes privées dans le but </w:t>
      </w:r>
      <w:r w:rsidRPr="00165336">
        <w:rPr>
          <w:rFonts w:cstheme="minorHAnsi"/>
        </w:rPr>
        <w:lastRenderedPageBreak/>
        <w:t xml:space="preserve">de les humilier ou de les déshonorer, </w:t>
      </w:r>
      <w:r w:rsidR="006145C0">
        <w:rPr>
          <w:rFonts w:cstheme="minorHAnsi"/>
        </w:rPr>
        <w:t>utilisation</w:t>
      </w:r>
      <w:r w:rsidRPr="00165336">
        <w:rPr>
          <w:rFonts w:cstheme="minorHAnsi"/>
        </w:rPr>
        <w:t xml:space="preserve"> </w:t>
      </w:r>
      <w:r w:rsidR="006145C0">
        <w:rPr>
          <w:rFonts w:cstheme="minorHAnsi"/>
        </w:rPr>
        <w:t>d’</w:t>
      </w:r>
      <w:r w:rsidRPr="00165336">
        <w:rPr>
          <w:rFonts w:cstheme="minorHAnsi"/>
        </w:rPr>
        <w:t>informations personnelles à des fins de chantage ou de harcèlement, ainsi que des propos indésirables répétitifs.</w:t>
      </w:r>
    </w:p>
    <w:p w14:paraId="20EB5C34" w14:textId="77777777" w:rsidR="00BC17B0" w:rsidRDefault="00BC17B0" w:rsidP="00BC17B0">
      <w:pPr>
        <w:shd w:val="clear" w:color="auto" w:fill="FFFFFF" w:themeFill="background1"/>
        <w:jc w:val="both"/>
        <w:rPr>
          <w:rFonts w:cstheme="minorHAnsi"/>
        </w:rPr>
      </w:pPr>
      <w:r w:rsidRPr="00165336">
        <w:rPr>
          <w:rFonts w:cstheme="minorHAnsi"/>
        </w:rPr>
        <w:t>Il n’est jamais correct d’encourager la violence ou d’attaquer quiconque sur la base de la race, l’ethnicité, la nationalité, le sexe, le genre, l’identité sexuelle, l’orientation sexuelle, l’affiliation religieuse, le handicap ou l’état pathologique.</w:t>
      </w:r>
    </w:p>
    <w:p w14:paraId="3F3776F9" w14:textId="77777777" w:rsidR="00C96E93" w:rsidRPr="00165336" w:rsidRDefault="00C96E93" w:rsidP="00BC17B0">
      <w:pPr>
        <w:shd w:val="clear" w:color="auto" w:fill="FFFFFF" w:themeFill="background1"/>
        <w:jc w:val="both"/>
        <w:rPr>
          <w:rFonts w:cstheme="minorHAnsi"/>
        </w:rPr>
      </w:pPr>
    </w:p>
    <w:p w14:paraId="003D09C4" w14:textId="77777777" w:rsidR="00BC17B0" w:rsidRPr="00C04033" w:rsidRDefault="00BC17B0" w:rsidP="00BC17B0">
      <w:pPr>
        <w:pStyle w:val="Paragraphedeliste"/>
        <w:numPr>
          <w:ilvl w:val="0"/>
          <w:numId w:val="3"/>
        </w:numPr>
        <w:shd w:val="clear" w:color="auto" w:fill="FFFFFF" w:themeFill="background1"/>
        <w:jc w:val="both"/>
        <w:rPr>
          <w:rFonts w:cstheme="minorHAnsi"/>
        </w:rPr>
      </w:pPr>
      <w:r w:rsidRPr="00C04033">
        <w:rPr>
          <w:rFonts w:cstheme="minorHAnsi"/>
        </w:rPr>
        <w:t>N’hésitez pas à nous signaler à l’aide de notre option de signalement intégrée tout comportement malveillant et/ou déviant.</w:t>
      </w:r>
    </w:p>
    <w:p w14:paraId="40AC53A2" w14:textId="77777777" w:rsidR="00BC17B0" w:rsidRDefault="00BC17B0" w:rsidP="00BC17B0">
      <w:pPr>
        <w:shd w:val="clear" w:color="auto" w:fill="FFFFFF" w:themeFill="background1"/>
        <w:jc w:val="both"/>
        <w:rPr>
          <w:rFonts w:cstheme="minorHAnsi"/>
        </w:rPr>
      </w:pPr>
      <w:r w:rsidRPr="00165336">
        <w:rPr>
          <w:rFonts w:cstheme="minorHAnsi"/>
        </w:rPr>
        <w:t>Lorsque vous envoyez un signalement, essayez de fournir le plus d’informations possibles, telles que des noms d’utilisateur et des descriptions des propos et/ou messages, afin que nous puissions réagir rapidement.</w:t>
      </w:r>
      <w:r w:rsidRPr="00C04033">
        <w:t xml:space="preserve"> </w:t>
      </w:r>
      <w:r>
        <w:rPr>
          <w:rFonts w:cstheme="minorHAnsi"/>
        </w:rPr>
        <w:t>En revanche, v</w:t>
      </w:r>
      <w:r w:rsidRPr="00C04033">
        <w:rPr>
          <w:rFonts w:cstheme="minorHAnsi"/>
        </w:rPr>
        <w:t xml:space="preserve">ous ne pouvez rien faire qui interfère </w:t>
      </w:r>
      <w:r>
        <w:rPr>
          <w:rFonts w:cstheme="minorHAnsi"/>
        </w:rPr>
        <w:t xml:space="preserve">ou qui nuise </w:t>
      </w:r>
      <w:r w:rsidRPr="00C04033">
        <w:rPr>
          <w:rFonts w:cstheme="minorHAnsi"/>
        </w:rPr>
        <w:t>avec le fonctionnement prévu du Service</w:t>
      </w:r>
      <w:r>
        <w:rPr>
          <w:rFonts w:cstheme="minorHAnsi"/>
        </w:rPr>
        <w:t xml:space="preserve">. Cela </w:t>
      </w:r>
      <w:r w:rsidRPr="00C04033">
        <w:rPr>
          <w:rFonts w:cstheme="minorHAnsi"/>
        </w:rPr>
        <w:t>inclut l’utilisation abusive de tout canal de signalement, de contestation ou de recours, comme en effectuant des signalements ou recours frauduleux ou non fondés.</w:t>
      </w:r>
    </w:p>
    <w:p w14:paraId="0F1CE76E" w14:textId="77777777" w:rsidR="00C96E93" w:rsidRPr="00165336" w:rsidRDefault="00C96E93" w:rsidP="00BC17B0">
      <w:pPr>
        <w:shd w:val="clear" w:color="auto" w:fill="FFFFFF" w:themeFill="background1"/>
        <w:jc w:val="both"/>
        <w:rPr>
          <w:rFonts w:cstheme="minorHAnsi"/>
        </w:rPr>
      </w:pPr>
    </w:p>
    <w:p w14:paraId="2E1146DF" w14:textId="77777777" w:rsidR="00BC17B0" w:rsidRPr="00C04033" w:rsidRDefault="00BC17B0" w:rsidP="00BC17B0">
      <w:pPr>
        <w:pStyle w:val="Paragraphedeliste"/>
        <w:numPr>
          <w:ilvl w:val="0"/>
          <w:numId w:val="3"/>
        </w:numPr>
        <w:shd w:val="clear" w:color="auto" w:fill="FFFFFF" w:themeFill="background1"/>
        <w:jc w:val="both"/>
        <w:rPr>
          <w:rFonts w:cstheme="minorHAnsi"/>
        </w:rPr>
      </w:pPr>
      <w:r w:rsidRPr="00C04033">
        <w:rPr>
          <w:rFonts w:cstheme="minorHAnsi"/>
        </w:rPr>
        <w:t>Il est possible que lors d’un échange texte, audio et/ou vidéo vous n’aimez pas les propos de votre interlocuteur, mais ceux-ci respectent les Règles de la communauté. Si tel est le cas, vous pouvez vous désabonner ou bloquer la personne. Si un message texte vous déplaît, vous pouvez le supprimer.</w:t>
      </w:r>
    </w:p>
    <w:p w14:paraId="67D892C8" w14:textId="77777777" w:rsidR="00BC17B0" w:rsidRDefault="00BC17B0" w:rsidP="00BC17B0">
      <w:pPr>
        <w:shd w:val="clear" w:color="auto" w:fill="FFFFFF" w:themeFill="background1"/>
        <w:jc w:val="both"/>
        <w:rPr>
          <w:rFonts w:cstheme="minorHAnsi"/>
        </w:rPr>
      </w:pPr>
      <w:r w:rsidRPr="00165336">
        <w:rPr>
          <w:rFonts w:cstheme="minorHAnsi"/>
        </w:rPr>
        <w:t>Nous pouvons être amenés à collaborer avec les autorités, notamment lorsqu’il existe un risque de préjudice physique ou d’atteinte à la sécurité publique.</w:t>
      </w:r>
    </w:p>
    <w:p w14:paraId="6A496993" w14:textId="77777777" w:rsidR="003152BB" w:rsidRDefault="003152BB" w:rsidP="00BC17B0">
      <w:pPr>
        <w:shd w:val="clear" w:color="auto" w:fill="FFFFFF" w:themeFill="background1"/>
        <w:jc w:val="both"/>
        <w:rPr>
          <w:rFonts w:cstheme="minorHAnsi"/>
        </w:rPr>
      </w:pPr>
    </w:p>
    <w:p w14:paraId="7A83DE37" w14:textId="77777777" w:rsidR="00BC17B0" w:rsidRDefault="00BC17B0" w:rsidP="00BC17B0">
      <w:pPr>
        <w:pStyle w:val="Paragraphedeliste"/>
        <w:numPr>
          <w:ilvl w:val="0"/>
          <w:numId w:val="3"/>
        </w:numPr>
        <w:shd w:val="clear" w:color="auto" w:fill="FFFFFF" w:themeFill="background1"/>
        <w:jc w:val="both"/>
        <w:rPr>
          <w:rFonts w:cstheme="minorHAnsi"/>
        </w:rPr>
      </w:pPr>
      <w:r w:rsidRPr="00C04033">
        <w:rPr>
          <w:rFonts w:cstheme="minorHAnsi"/>
        </w:rPr>
        <w:t>Vous ne pouvez rien faire qui soit illégal, préjudiciable pour autrui, trompeur ou frauduleux, ni agir dans un but illicite ou interdit</w:t>
      </w:r>
    </w:p>
    <w:p w14:paraId="2FF0E2D6" w14:textId="77777777" w:rsidR="00BC17B0" w:rsidRPr="008B01D0" w:rsidRDefault="00BC17B0" w:rsidP="00BC17B0">
      <w:pPr>
        <w:pStyle w:val="Paragraphedeliste"/>
        <w:numPr>
          <w:ilvl w:val="0"/>
          <w:numId w:val="3"/>
        </w:numPr>
        <w:shd w:val="clear" w:color="auto" w:fill="FFFFFF" w:themeFill="background1"/>
        <w:jc w:val="both"/>
        <w:rPr>
          <w:rFonts w:cstheme="minorHAnsi"/>
        </w:rPr>
      </w:pPr>
      <w:r w:rsidRPr="008B01D0">
        <w:rPr>
          <w:rFonts w:cstheme="minorHAnsi"/>
        </w:rPr>
        <w:t>Vous ne pouvez pas tenter de créer de comptes, ni de recueillir des informations ou d’y accéder de manière illégale.</w:t>
      </w:r>
      <w:r>
        <w:rPr>
          <w:rFonts w:cstheme="minorHAnsi"/>
        </w:rPr>
        <w:t xml:space="preserve"> </w:t>
      </w:r>
      <w:r w:rsidRPr="008B01D0">
        <w:rPr>
          <w:rFonts w:cstheme="minorHAnsi"/>
        </w:rPr>
        <w:t>Cela inclut la création de comptes ou la collecte d’informations de manière automatisée sans notre autorisation expresse.</w:t>
      </w:r>
    </w:p>
    <w:p w14:paraId="473AF326" w14:textId="77777777" w:rsidR="00BC17B0" w:rsidRPr="008B01D0" w:rsidRDefault="00BC17B0" w:rsidP="00BC17B0">
      <w:pPr>
        <w:pStyle w:val="Paragraphedeliste"/>
        <w:numPr>
          <w:ilvl w:val="0"/>
          <w:numId w:val="3"/>
        </w:numPr>
        <w:shd w:val="clear" w:color="auto" w:fill="FFFFFF" w:themeFill="background1"/>
        <w:jc w:val="both"/>
        <w:rPr>
          <w:rFonts w:cstheme="minorHAnsi"/>
        </w:rPr>
      </w:pPr>
      <w:r w:rsidRPr="008B01D0">
        <w:rPr>
          <w:rFonts w:cstheme="minorHAnsi"/>
        </w:rPr>
        <w:t>Vous ne pouvez pas vendre, donner en licence, acheter aucun compte ou aucune donnée obtenus de nous ou de nos Services.</w:t>
      </w:r>
      <w:r>
        <w:rPr>
          <w:rFonts w:cstheme="minorHAnsi"/>
        </w:rPr>
        <w:t xml:space="preserve"> </w:t>
      </w:r>
      <w:r w:rsidRPr="008B01D0">
        <w:rPr>
          <w:rFonts w:cstheme="minorHAnsi"/>
        </w:rPr>
        <w:t>Cela inclut les tentatives d'achat, de vente ou de transfert de tout aspect de votre compte (y compris votre nom d’utilisateur)</w:t>
      </w:r>
      <w:r>
        <w:rPr>
          <w:rFonts w:cstheme="minorHAnsi"/>
        </w:rPr>
        <w:t xml:space="preserve">, </w:t>
      </w:r>
      <w:r w:rsidRPr="008B01D0">
        <w:rPr>
          <w:rFonts w:cstheme="minorHAnsi"/>
        </w:rPr>
        <w:t>de solliciter, de recueillir ou d’utiliser les identifiants de connexion d’autres utilisateurs</w:t>
      </w:r>
      <w:r>
        <w:rPr>
          <w:rFonts w:cstheme="minorHAnsi"/>
        </w:rPr>
        <w:t xml:space="preserve">, </w:t>
      </w:r>
      <w:r w:rsidRPr="008B01D0">
        <w:rPr>
          <w:rFonts w:cstheme="minorHAnsi"/>
        </w:rPr>
        <w:t xml:space="preserve">ou de demander ou recueillir des noms d’utilisateur, mots de passe </w:t>
      </w:r>
      <w:r>
        <w:rPr>
          <w:rFonts w:cstheme="minorHAnsi"/>
        </w:rPr>
        <w:t>BEEGUP</w:t>
      </w:r>
      <w:r w:rsidRPr="008B01D0">
        <w:rPr>
          <w:rFonts w:cstheme="minorHAnsi"/>
        </w:rPr>
        <w:t>, ou de détourner des tokens d’accès.</w:t>
      </w:r>
    </w:p>
    <w:p w14:paraId="3B8ED69E" w14:textId="77777777" w:rsidR="00BC17B0" w:rsidRPr="008B01D0" w:rsidRDefault="00BC17B0" w:rsidP="00BC17B0">
      <w:pPr>
        <w:pStyle w:val="Paragraphedeliste"/>
        <w:numPr>
          <w:ilvl w:val="0"/>
          <w:numId w:val="3"/>
        </w:numPr>
        <w:rPr>
          <w:rFonts w:cstheme="minorHAnsi"/>
        </w:rPr>
      </w:pPr>
      <w:r w:rsidRPr="008B01D0">
        <w:rPr>
          <w:rFonts w:cstheme="minorHAnsi"/>
        </w:rPr>
        <w:t>Vous ne pouvez pas utiliser un nom de domaine ou une URL dans votre nom d’utilisateur</w:t>
      </w:r>
      <w:r>
        <w:rPr>
          <w:rFonts w:cstheme="minorHAnsi"/>
        </w:rPr>
        <w:t>.</w:t>
      </w:r>
    </w:p>
    <w:p w14:paraId="71CC2EC2" w14:textId="77777777" w:rsidR="00BC17B0" w:rsidRDefault="00BC17B0" w:rsidP="00BC17B0">
      <w:pPr>
        <w:shd w:val="clear" w:color="auto" w:fill="FFFFFF" w:themeFill="background1"/>
        <w:jc w:val="both"/>
        <w:rPr>
          <w:rFonts w:cstheme="minorHAnsi"/>
        </w:rPr>
      </w:pPr>
      <w:r w:rsidRPr="00165336">
        <w:rPr>
          <w:rFonts w:cstheme="minorHAnsi"/>
        </w:rPr>
        <w:t>Nous vous remercions de votre participation à la création du premier réseau des lycéens européens.</w:t>
      </w:r>
    </w:p>
    <w:p w14:paraId="55F9B75A" w14:textId="77777777" w:rsidR="00C96E93" w:rsidRPr="00361788" w:rsidRDefault="00C96E93" w:rsidP="00BC17B0">
      <w:pPr>
        <w:shd w:val="clear" w:color="auto" w:fill="FFFFFF" w:themeFill="background1"/>
        <w:jc w:val="both"/>
        <w:rPr>
          <w:rFonts w:cstheme="minorHAnsi"/>
        </w:rPr>
      </w:pPr>
    </w:p>
    <w:p w14:paraId="412AADA1" w14:textId="77777777" w:rsidR="00BC17B0" w:rsidRDefault="00BC17B0" w:rsidP="00BC17B0">
      <w:pPr>
        <w:shd w:val="clear" w:color="auto" w:fill="FFFFFF" w:themeFill="background1"/>
        <w:jc w:val="both"/>
        <w:outlineLvl w:val="0"/>
        <w:rPr>
          <w:rFonts w:cstheme="minorHAnsi"/>
          <w:b/>
          <w:bCs/>
          <w:u w:val="single"/>
        </w:rPr>
      </w:pPr>
      <w:bookmarkStart w:id="7" w:name="_Toc112230709"/>
      <w:r>
        <w:rPr>
          <w:rFonts w:cstheme="minorHAnsi"/>
          <w:b/>
          <w:bCs/>
          <w:u w:val="single"/>
        </w:rPr>
        <w:t>7</w:t>
      </w:r>
      <w:r w:rsidRPr="00361788">
        <w:rPr>
          <w:rFonts w:cstheme="minorHAnsi"/>
          <w:b/>
          <w:bCs/>
          <w:u w:val="single"/>
        </w:rPr>
        <w:t>. PROPRIETE INTELLECTUELLE</w:t>
      </w:r>
      <w:bookmarkEnd w:id="7"/>
    </w:p>
    <w:p w14:paraId="43519E8D" w14:textId="77777777" w:rsidR="00C96E93" w:rsidRPr="00361788" w:rsidRDefault="00C96E93" w:rsidP="00BC17B0">
      <w:pPr>
        <w:shd w:val="clear" w:color="auto" w:fill="FFFFFF" w:themeFill="background1"/>
        <w:jc w:val="both"/>
        <w:outlineLvl w:val="0"/>
        <w:rPr>
          <w:rFonts w:cstheme="minorHAnsi"/>
          <w:b/>
          <w:bCs/>
          <w:u w:val="single"/>
        </w:rPr>
      </w:pPr>
    </w:p>
    <w:p w14:paraId="1D53DBB9" w14:textId="77777777" w:rsidR="00BC17B0" w:rsidRDefault="00BC17B0" w:rsidP="00BC17B0">
      <w:pPr>
        <w:shd w:val="clear" w:color="auto" w:fill="FFFFFF" w:themeFill="background1"/>
        <w:jc w:val="both"/>
        <w:rPr>
          <w:rFonts w:cstheme="minorHAnsi"/>
        </w:rPr>
      </w:pPr>
      <w:r w:rsidRPr="00D52778">
        <w:rPr>
          <w:rFonts w:cstheme="minorHAnsi"/>
        </w:rPr>
        <w:t>L’ensemble des éléments qui figur</w:t>
      </w:r>
      <w:r>
        <w:rPr>
          <w:rFonts w:cstheme="minorHAnsi"/>
        </w:rPr>
        <w:t>e</w:t>
      </w:r>
      <w:r w:rsidRPr="00D52778">
        <w:rPr>
          <w:rFonts w:cstheme="minorHAnsi"/>
        </w:rPr>
        <w:t xml:space="preserve"> sur l</w:t>
      </w:r>
      <w:r>
        <w:rPr>
          <w:rFonts w:cstheme="minorHAnsi"/>
        </w:rPr>
        <w:t xml:space="preserve">a plateforme BEEGUP </w:t>
      </w:r>
      <w:r w:rsidRPr="00D52778">
        <w:rPr>
          <w:rFonts w:cstheme="minorHAnsi"/>
        </w:rPr>
        <w:t xml:space="preserve">sont protégés par la législation française sur le droit d'auteur et le droit des marques. </w:t>
      </w:r>
    </w:p>
    <w:p w14:paraId="03D97E23" w14:textId="77777777" w:rsidR="00C96E93" w:rsidRPr="00D52778" w:rsidRDefault="00C96E93" w:rsidP="00BC17B0">
      <w:pPr>
        <w:shd w:val="clear" w:color="auto" w:fill="FFFFFF" w:themeFill="background1"/>
        <w:jc w:val="both"/>
        <w:rPr>
          <w:rFonts w:cstheme="minorHAnsi"/>
        </w:rPr>
      </w:pPr>
    </w:p>
    <w:p w14:paraId="352100B4" w14:textId="77777777" w:rsidR="00BC17B0" w:rsidRDefault="00BC17B0" w:rsidP="00BC17B0">
      <w:pPr>
        <w:shd w:val="clear" w:color="auto" w:fill="FFFFFF" w:themeFill="background1"/>
        <w:jc w:val="both"/>
        <w:rPr>
          <w:rFonts w:cstheme="minorHAnsi"/>
        </w:rPr>
      </w:pPr>
      <w:r w:rsidRPr="00D52778">
        <w:rPr>
          <w:rFonts w:cstheme="minorHAnsi"/>
        </w:rPr>
        <w:t>L’ensemble des éléments d</w:t>
      </w:r>
      <w:r>
        <w:rPr>
          <w:rFonts w:cstheme="minorHAnsi"/>
        </w:rPr>
        <w:t>e la plateforme</w:t>
      </w:r>
      <w:r w:rsidRPr="00D52778">
        <w:rPr>
          <w:rFonts w:cstheme="minorHAnsi"/>
        </w:rPr>
        <w:t>, les marques, logos, dessins, graphismes, chartes graphiques, icônes, textes, applications, scripts, fonctionnalité</w:t>
      </w:r>
      <w:r>
        <w:rPr>
          <w:rFonts w:cstheme="minorHAnsi"/>
        </w:rPr>
        <w:t>s</w:t>
      </w:r>
      <w:r w:rsidRPr="00D52778">
        <w:rPr>
          <w:rFonts w:cstheme="minorHAnsi"/>
        </w:rPr>
        <w:t xml:space="preserve">, ainsi que leur sélection ou combinaison apparaissant </w:t>
      </w:r>
      <w:r>
        <w:rPr>
          <w:rFonts w:cstheme="minorHAnsi"/>
        </w:rPr>
        <w:t>sur la plateforme</w:t>
      </w:r>
      <w:r w:rsidRPr="00D52778">
        <w:rPr>
          <w:rFonts w:cstheme="minorHAnsi"/>
        </w:rPr>
        <w:t xml:space="preserve"> sont la propriété exclusive de </w:t>
      </w:r>
      <w:r>
        <w:rPr>
          <w:rFonts w:cstheme="minorHAnsi"/>
        </w:rPr>
        <w:t>BEEGUP</w:t>
      </w:r>
      <w:r w:rsidRPr="00D52778">
        <w:rPr>
          <w:rFonts w:cstheme="minorHAnsi"/>
        </w:rPr>
        <w:t>. L’accès au</w:t>
      </w:r>
      <w:r>
        <w:rPr>
          <w:rFonts w:cstheme="minorHAnsi"/>
        </w:rPr>
        <w:t xml:space="preserve"> Service </w:t>
      </w:r>
      <w:r w:rsidRPr="00D52778">
        <w:rPr>
          <w:rFonts w:cstheme="minorHAnsi"/>
        </w:rPr>
        <w:t xml:space="preserve">n’entraîne aucune cession des droits susvisés. </w:t>
      </w:r>
    </w:p>
    <w:p w14:paraId="32F05140" w14:textId="77777777" w:rsidR="00C96E93" w:rsidRPr="00D52778" w:rsidRDefault="00C96E93" w:rsidP="00BC17B0">
      <w:pPr>
        <w:shd w:val="clear" w:color="auto" w:fill="FFFFFF" w:themeFill="background1"/>
        <w:jc w:val="both"/>
        <w:rPr>
          <w:rFonts w:cstheme="minorHAnsi"/>
        </w:rPr>
      </w:pPr>
    </w:p>
    <w:p w14:paraId="4E24D195" w14:textId="77777777" w:rsidR="00BC17B0" w:rsidRDefault="00BC17B0" w:rsidP="00BC17B0">
      <w:pPr>
        <w:shd w:val="clear" w:color="auto" w:fill="FFFFFF" w:themeFill="background1"/>
        <w:jc w:val="both"/>
        <w:rPr>
          <w:rFonts w:cstheme="minorHAnsi"/>
        </w:rPr>
      </w:pPr>
      <w:r w:rsidRPr="00D52778">
        <w:rPr>
          <w:rFonts w:cstheme="minorHAnsi"/>
        </w:rPr>
        <w:lastRenderedPageBreak/>
        <w:t>Les droits d’utilisation du site ne sont concédés que sous forme numérique aux fins de visualisation des pages consultées, à titre personnel, non cessible et non exclusif.</w:t>
      </w:r>
    </w:p>
    <w:p w14:paraId="2103E3D2" w14:textId="77777777" w:rsidR="00C96E93" w:rsidRPr="00D52778" w:rsidRDefault="00C96E93" w:rsidP="00BC17B0">
      <w:pPr>
        <w:shd w:val="clear" w:color="auto" w:fill="FFFFFF" w:themeFill="background1"/>
        <w:jc w:val="both"/>
        <w:rPr>
          <w:rFonts w:cstheme="minorHAnsi"/>
        </w:rPr>
      </w:pPr>
    </w:p>
    <w:p w14:paraId="758912F3" w14:textId="77777777" w:rsidR="00BC17B0" w:rsidRDefault="00BC17B0" w:rsidP="00BC17B0">
      <w:pPr>
        <w:shd w:val="clear" w:color="auto" w:fill="FFFFFF" w:themeFill="background1"/>
        <w:jc w:val="both"/>
        <w:rPr>
          <w:rFonts w:cstheme="minorHAnsi"/>
        </w:rPr>
      </w:pPr>
      <w:r>
        <w:rPr>
          <w:rFonts w:cstheme="minorHAnsi"/>
        </w:rPr>
        <w:t xml:space="preserve">Vous vous </w:t>
      </w:r>
      <w:r w:rsidRPr="00D52778">
        <w:rPr>
          <w:rFonts w:cstheme="minorHAnsi"/>
        </w:rPr>
        <w:t>interdi</w:t>
      </w:r>
      <w:r>
        <w:rPr>
          <w:rFonts w:cstheme="minorHAnsi"/>
        </w:rPr>
        <w:t>sez</w:t>
      </w:r>
      <w:r w:rsidRPr="00D52778">
        <w:rPr>
          <w:rFonts w:cstheme="minorHAnsi"/>
        </w:rPr>
        <w:t xml:space="preserve"> de copier, reproduire, modifier, distribuer, afficher ou vendre, par quelque procédé ou forme que ce soit, en tout ou partie, tout élément d</w:t>
      </w:r>
      <w:r>
        <w:rPr>
          <w:rFonts w:cstheme="minorHAnsi"/>
        </w:rPr>
        <w:t xml:space="preserve">e la plateforme </w:t>
      </w:r>
      <w:r w:rsidRPr="00D52778">
        <w:rPr>
          <w:rFonts w:cstheme="minorHAnsi"/>
        </w:rPr>
        <w:t>ou se rapportant à cel</w:t>
      </w:r>
      <w:r>
        <w:rPr>
          <w:rFonts w:cstheme="minorHAnsi"/>
        </w:rPr>
        <w:t>le</w:t>
      </w:r>
      <w:r w:rsidRPr="00D52778">
        <w:rPr>
          <w:rFonts w:cstheme="minorHAnsi"/>
        </w:rPr>
        <w:t xml:space="preserve">-ci, par quelque procédé que ce soit, et pour toute autre finalité y compris à titre commercial, sans l’autorisation préalable et écrite de </w:t>
      </w:r>
      <w:r>
        <w:rPr>
          <w:rFonts w:cstheme="minorHAnsi"/>
        </w:rPr>
        <w:t>BEEGUP.</w:t>
      </w:r>
      <w:r w:rsidRPr="00D52778">
        <w:rPr>
          <w:rFonts w:cstheme="minorHAnsi"/>
        </w:rPr>
        <w:t xml:space="preserve">  </w:t>
      </w:r>
    </w:p>
    <w:p w14:paraId="350493C8" w14:textId="77777777" w:rsidR="00C96E93" w:rsidRPr="00D52778" w:rsidRDefault="00C96E93" w:rsidP="00BC17B0">
      <w:pPr>
        <w:shd w:val="clear" w:color="auto" w:fill="FFFFFF" w:themeFill="background1"/>
        <w:jc w:val="both"/>
        <w:rPr>
          <w:rFonts w:cstheme="minorHAnsi"/>
        </w:rPr>
      </w:pPr>
    </w:p>
    <w:p w14:paraId="26A8DB9B" w14:textId="77777777" w:rsidR="00BC17B0" w:rsidRDefault="00BC17B0" w:rsidP="00BC17B0">
      <w:pPr>
        <w:shd w:val="clear" w:color="auto" w:fill="FFFFFF" w:themeFill="background1"/>
        <w:jc w:val="both"/>
        <w:rPr>
          <w:rFonts w:cstheme="minorHAnsi"/>
        </w:rPr>
      </w:pPr>
      <w:r w:rsidRPr="00D52778">
        <w:rPr>
          <w:rFonts w:cstheme="minorHAnsi"/>
        </w:rPr>
        <w:t>En cas d’utilisation illégale ou non autorisée d</w:t>
      </w:r>
      <w:r>
        <w:rPr>
          <w:rFonts w:cstheme="minorHAnsi"/>
        </w:rPr>
        <w:t>e la plateforme</w:t>
      </w:r>
      <w:r w:rsidRPr="00D52778">
        <w:rPr>
          <w:rFonts w:cstheme="minorHAnsi"/>
        </w:rPr>
        <w:t xml:space="preserve">, </w:t>
      </w:r>
      <w:r>
        <w:rPr>
          <w:rFonts w:cstheme="minorHAnsi"/>
        </w:rPr>
        <w:t>BEEGUP</w:t>
      </w:r>
      <w:r w:rsidRPr="00D52778">
        <w:rPr>
          <w:rFonts w:cstheme="minorHAnsi"/>
        </w:rPr>
        <w:t xml:space="preserve"> se réserve le droit </w:t>
      </w:r>
      <w:r>
        <w:rPr>
          <w:rFonts w:cstheme="minorHAnsi"/>
        </w:rPr>
        <w:t xml:space="preserve">de </w:t>
      </w:r>
      <w:r w:rsidRPr="00D52778">
        <w:rPr>
          <w:rFonts w:cstheme="minorHAnsi"/>
        </w:rPr>
        <w:t>prendre toute mesure adéquate qu’elle estime nécessaire et, le cas échéant, d’intenter toute action en justice appropriée, et/ou signaler l’infraction aux autorités judiciaires et de police.</w:t>
      </w:r>
    </w:p>
    <w:p w14:paraId="0445FFD0" w14:textId="77777777" w:rsidR="00C96E93" w:rsidRDefault="00C96E93" w:rsidP="00BC17B0">
      <w:pPr>
        <w:shd w:val="clear" w:color="auto" w:fill="FFFFFF" w:themeFill="background1"/>
        <w:jc w:val="both"/>
        <w:rPr>
          <w:rFonts w:cstheme="minorHAnsi"/>
        </w:rPr>
      </w:pPr>
    </w:p>
    <w:p w14:paraId="36FD8F5E" w14:textId="77777777" w:rsidR="00BC17B0" w:rsidRDefault="00BC17B0" w:rsidP="00BC17B0">
      <w:pPr>
        <w:shd w:val="clear" w:color="auto" w:fill="FFFFFF" w:themeFill="background1"/>
        <w:jc w:val="both"/>
        <w:rPr>
          <w:rFonts w:cstheme="minorHAnsi"/>
        </w:rPr>
      </w:pPr>
      <w:r w:rsidRPr="00361788">
        <w:rPr>
          <w:rFonts w:cstheme="minorHAnsi"/>
        </w:rPr>
        <w:t>Si vous utilisez du contenu couvert par des droits de propriété intellectuelle que nous détenons et rendons disponibles dans notre Service (par exemple, des images, des dessins, des vidéos ou des sons que nous fournissons et que vous ajoutez à du contenu que vous créez ou partagez), nous conservons tous les droits relatifs à notre contenu (mais pas au vôtre).</w:t>
      </w:r>
    </w:p>
    <w:p w14:paraId="4398EA9A" w14:textId="77777777" w:rsidR="00C96E93" w:rsidRPr="00361788" w:rsidRDefault="00C96E93" w:rsidP="00BC17B0">
      <w:pPr>
        <w:shd w:val="clear" w:color="auto" w:fill="FFFFFF" w:themeFill="background1"/>
        <w:jc w:val="both"/>
        <w:rPr>
          <w:rFonts w:cstheme="minorHAnsi"/>
        </w:rPr>
      </w:pPr>
    </w:p>
    <w:p w14:paraId="3871DC9F" w14:textId="77777777" w:rsidR="00BC17B0" w:rsidRDefault="00BC17B0" w:rsidP="00BC17B0">
      <w:pPr>
        <w:shd w:val="clear" w:color="auto" w:fill="FFFFFF" w:themeFill="background1"/>
        <w:jc w:val="both"/>
        <w:rPr>
          <w:rFonts w:cstheme="minorHAnsi"/>
        </w:rPr>
      </w:pPr>
      <w:r w:rsidRPr="00361788">
        <w:rPr>
          <w:rFonts w:cstheme="minorHAnsi"/>
        </w:rPr>
        <w:t>Vous devez obtenir notre autorisation écrite ou une autorisation dans le cadre d’une licence open source pour modifier, créer des œuvres dérivées, décompiler ou tenter d’extraire notre code source de toute autre manière.</w:t>
      </w:r>
    </w:p>
    <w:p w14:paraId="5A20C4BA" w14:textId="77777777" w:rsidR="00C96E93" w:rsidRDefault="00C96E93" w:rsidP="00BC17B0">
      <w:pPr>
        <w:shd w:val="clear" w:color="auto" w:fill="FFFFFF" w:themeFill="background1"/>
        <w:jc w:val="both"/>
        <w:rPr>
          <w:rFonts w:cstheme="minorHAnsi"/>
        </w:rPr>
      </w:pPr>
    </w:p>
    <w:p w14:paraId="03298094" w14:textId="77777777" w:rsidR="00BC17B0" w:rsidRDefault="00BC17B0" w:rsidP="00BC17B0">
      <w:pPr>
        <w:shd w:val="clear" w:color="auto" w:fill="FFFFFF" w:themeFill="background1"/>
        <w:jc w:val="both"/>
        <w:rPr>
          <w:rFonts w:cstheme="minorHAnsi"/>
        </w:rPr>
      </w:pPr>
      <w:r w:rsidRPr="008B01D0">
        <w:rPr>
          <w:rFonts w:cstheme="minorHAnsi"/>
        </w:rPr>
        <w:t xml:space="preserve">Nous ne revendiquons pas la propriété de votre contenu, mais vous nous en accordez une licence d’utilisation. Nous entendons par contenus, toutes vos consignes écrites et/ou audio. Aucune modification n’est apportée à vos droits sur votre contenu. Nous ne revendiquons pas la propriété du contenu que vous publiez sur ou par le biais du Service et vous êtes libre de partager votre contenu avec vos groupes </w:t>
      </w:r>
      <w:r>
        <w:rPr>
          <w:rFonts w:cstheme="minorHAnsi"/>
        </w:rPr>
        <w:t xml:space="preserve">de </w:t>
      </w:r>
      <w:r w:rsidRPr="008B01D0">
        <w:rPr>
          <w:rFonts w:cstheme="minorHAnsi"/>
        </w:rPr>
        <w:t xml:space="preserve">classes et groupes de classes d’échange avec une classe européenne où bon vous semble. Cependant, nous avons besoin de certaines autorisations juridiques de votre part (que nous appelons une « licence ») pour fournir le Service. Lorsque vous partagez, publiez du contenu protégé par des droits de propriété intellectuelle sur notre Service ou en rapport avec ce dernier, vous nous accordez une licence non exclusive, gratuite, transférable, et mondiale pour héberger, utiliser, distribuer, modifier, exécuter, copier, diffuser ou afficher publiquement, traduire et créer des œuvres dérivées de votre contenu. La licence prend fin lorsque votre contenu est supprimé de nos systèmes. Vous pouvez supprimer votre contenu individuellement ou tout d’un coup en supprimant votre compte. Pour en savoir plus sur la manière dont nous utilisons les informations et sur la procédure à suivre pour contrôler ou supprimer votre contenu, consultez la Politique </w:t>
      </w:r>
      <w:r>
        <w:rPr>
          <w:rFonts w:cstheme="minorHAnsi"/>
        </w:rPr>
        <w:t>de confidentialité</w:t>
      </w:r>
      <w:r w:rsidRPr="008B01D0">
        <w:rPr>
          <w:rFonts w:cstheme="minorHAnsi"/>
        </w:rPr>
        <w:t xml:space="preserve"> ainsi que </w:t>
      </w:r>
      <w:r>
        <w:rPr>
          <w:rFonts w:cstheme="minorHAnsi"/>
        </w:rPr>
        <w:t>la FAQs.</w:t>
      </w:r>
    </w:p>
    <w:p w14:paraId="33EB70E8" w14:textId="77777777" w:rsidR="00C96E93" w:rsidRPr="008B01D0" w:rsidRDefault="00C96E93" w:rsidP="00BC17B0">
      <w:pPr>
        <w:shd w:val="clear" w:color="auto" w:fill="FFFFFF" w:themeFill="background1"/>
        <w:jc w:val="both"/>
        <w:rPr>
          <w:rFonts w:cstheme="minorHAnsi"/>
        </w:rPr>
      </w:pPr>
    </w:p>
    <w:p w14:paraId="6A3665CF" w14:textId="77777777" w:rsidR="00BC17B0" w:rsidRDefault="00BC17B0" w:rsidP="00BC17B0">
      <w:pPr>
        <w:shd w:val="clear" w:color="auto" w:fill="FFFFFF" w:themeFill="background1"/>
        <w:jc w:val="both"/>
        <w:rPr>
          <w:rFonts w:cstheme="minorHAnsi"/>
        </w:rPr>
      </w:pPr>
      <w:r>
        <w:rPr>
          <w:rFonts w:cstheme="minorHAnsi"/>
        </w:rPr>
        <w:t xml:space="preserve">Vous nous autorisez </w:t>
      </w:r>
      <w:r w:rsidRPr="008B01D0">
        <w:rPr>
          <w:rFonts w:cstheme="minorHAnsi"/>
        </w:rPr>
        <w:t>à utiliser votre nom d’utilisateur, votre photo de profil et les informations relatives à votre profil, à votre communauté de pairs, et aux fonctionnalités revue de presse et test d’évaluation.</w:t>
      </w:r>
    </w:p>
    <w:p w14:paraId="2EB976D6" w14:textId="77777777" w:rsidR="00C96E93" w:rsidRPr="008B01D0" w:rsidRDefault="00C96E93" w:rsidP="00BC17B0">
      <w:pPr>
        <w:shd w:val="clear" w:color="auto" w:fill="FFFFFF" w:themeFill="background1"/>
        <w:jc w:val="both"/>
        <w:rPr>
          <w:rFonts w:cstheme="minorHAnsi"/>
        </w:rPr>
      </w:pPr>
    </w:p>
    <w:p w14:paraId="43ECB14F" w14:textId="77777777" w:rsidR="00BC17B0" w:rsidRDefault="00BC17B0" w:rsidP="00BC17B0">
      <w:pPr>
        <w:shd w:val="clear" w:color="auto" w:fill="FFFFFF" w:themeFill="background1"/>
        <w:jc w:val="both"/>
        <w:rPr>
          <w:rFonts w:cstheme="minorHAnsi"/>
        </w:rPr>
      </w:pPr>
      <w:r w:rsidRPr="008B01D0">
        <w:rPr>
          <w:rFonts w:cstheme="minorHAnsi"/>
        </w:rPr>
        <w:t xml:space="preserve">Vous nous </w:t>
      </w:r>
      <w:r>
        <w:rPr>
          <w:rFonts w:cstheme="minorHAnsi"/>
        </w:rPr>
        <w:t>autorisez</w:t>
      </w:r>
      <w:r w:rsidRPr="008B01D0">
        <w:rPr>
          <w:rFonts w:cstheme="minorHAnsi"/>
        </w:rPr>
        <w:t xml:space="preserve"> </w:t>
      </w:r>
      <w:r>
        <w:rPr>
          <w:rFonts w:cstheme="minorHAnsi"/>
        </w:rPr>
        <w:t xml:space="preserve">à </w:t>
      </w:r>
      <w:r w:rsidRPr="008B01D0">
        <w:rPr>
          <w:rFonts w:cstheme="minorHAnsi"/>
        </w:rPr>
        <w:t>afficher votre nom d’utilisateur, votre photo de profil ainsi que les informations relatives à vos actions (comme les mentions J’aime) et à vos relations (comme les abonnements) à proximité ou en lien avec les comptes et tout autre contenu de nos partenaires médias et partenaire Global Exam que vous consultez ou avec lesquels vous interagissez sans vous verser aucune compensation.</w:t>
      </w:r>
    </w:p>
    <w:p w14:paraId="49E17882" w14:textId="77777777" w:rsidR="00C96E93" w:rsidRPr="008B01D0" w:rsidRDefault="00C96E93" w:rsidP="00BC17B0">
      <w:pPr>
        <w:shd w:val="clear" w:color="auto" w:fill="FFFFFF" w:themeFill="background1"/>
        <w:jc w:val="both"/>
        <w:rPr>
          <w:rFonts w:cstheme="minorHAnsi"/>
        </w:rPr>
      </w:pPr>
    </w:p>
    <w:p w14:paraId="6A5AFEE2" w14:textId="77777777" w:rsidR="00BC17B0" w:rsidRDefault="00BC17B0" w:rsidP="00BC17B0">
      <w:pPr>
        <w:shd w:val="clear" w:color="auto" w:fill="FFFFFF" w:themeFill="background1"/>
        <w:jc w:val="both"/>
        <w:rPr>
          <w:rFonts w:cstheme="minorHAnsi"/>
        </w:rPr>
      </w:pPr>
      <w:r w:rsidRPr="008B01D0">
        <w:rPr>
          <w:rFonts w:cstheme="minorHAnsi"/>
        </w:rPr>
        <w:t>Vous acceptez que nous téléchargions et installions des mises à jour du Service sur votre appareil.</w:t>
      </w:r>
    </w:p>
    <w:p w14:paraId="44335E04" w14:textId="77777777" w:rsidR="00C96E93" w:rsidRDefault="00C96E93" w:rsidP="00BC17B0">
      <w:pPr>
        <w:shd w:val="clear" w:color="auto" w:fill="FFFFFF" w:themeFill="background1"/>
        <w:jc w:val="both"/>
        <w:rPr>
          <w:rFonts w:cstheme="minorHAnsi"/>
        </w:rPr>
      </w:pPr>
    </w:p>
    <w:p w14:paraId="686C31A1" w14:textId="77777777" w:rsidR="004E0FE3" w:rsidRDefault="004E0FE3" w:rsidP="00BC17B0">
      <w:pPr>
        <w:shd w:val="clear" w:color="auto" w:fill="FFFFFF" w:themeFill="background1"/>
        <w:jc w:val="both"/>
        <w:rPr>
          <w:rFonts w:cstheme="minorHAnsi"/>
        </w:rPr>
      </w:pPr>
    </w:p>
    <w:p w14:paraId="515400A2" w14:textId="77777777" w:rsidR="004E0FE3" w:rsidRPr="00D52778" w:rsidRDefault="004E0FE3" w:rsidP="00BC17B0">
      <w:pPr>
        <w:shd w:val="clear" w:color="auto" w:fill="FFFFFF" w:themeFill="background1"/>
        <w:jc w:val="both"/>
        <w:rPr>
          <w:rFonts w:cstheme="minorHAnsi"/>
        </w:rPr>
      </w:pPr>
    </w:p>
    <w:p w14:paraId="3FF1267A" w14:textId="77777777" w:rsidR="00BC17B0" w:rsidRDefault="00BC17B0" w:rsidP="00BC17B0">
      <w:pPr>
        <w:shd w:val="clear" w:color="auto" w:fill="FFFFFF" w:themeFill="background1"/>
        <w:jc w:val="both"/>
        <w:outlineLvl w:val="0"/>
        <w:rPr>
          <w:rFonts w:cstheme="minorHAnsi"/>
          <w:b/>
          <w:bCs/>
          <w:u w:val="single"/>
        </w:rPr>
      </w:pPr>
      <w:bookmarkStart w:id="8" w:name="_Toc112230710"/>
      <w:r>
        <w:rPr>
          <w:rFonts w:cstheme="minorHAnsi"/>
          <w:b/>
          <w:bCs/>
          <w:u w:val="single"/>
        </w:rPr>
        <w:t>8</w:t>
      </w:r>
      <w:r w:rsidRPr="00A66973">
        <w:rPr>
          <w:rFonts w:cstheme="minorHAnsi"/>
          <w:b/>
          <w:bCs/>
          <w:u w:val="single"/>
        </w:rPr>
        <w:t>. LIMITATION DE RESPONSABILITE</w:t>
      </w:r>
      <w:bookmarkEnd w:id="8"/>
    </w:p>
    <w:p w14:paraId="0ADE4BDE" w14:textId="77777777" w:rsidR="00C96E93" w:rsidRPr="00A66973" w:rsidRDefault="00C96E93" w:rsidP="00BC17B0">
      <w:pPr>
        <w:shd w:val="clear" w:color="auto" w:fill="FFFFFF" w:themeFill="background1"/>
        <w:jc w:val="both"/>
        <w:outlineLvl w:val="0"/>
        <w:rPr>
          <w:rFonts w:cstheme="minorHAnsi"/>
          <w:b/>
          <w:bCs/>
          <w:u w:val="single"/>
        </w:rPr>
      </w:pPr>
    </w:p>
    <w:p w14:paraId="215DF242" w14:textId="77777777" w:rsidR="00BC17B0"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ne saurait être tenu</w:t>
      </w:r>
      <w:r>
        <w:rPr>
          <w:rFonts w:cstheme="minorHAnsi"/>
        </w:rPr>
        <w:t>e</w:t>
      </w:r>
      <w:r w:rsidRPr="00D52778">
        <w:rPr>
          <w:rFonts w:cstheme="minorHAnsi"/>
        </w:rPr>
        <w:t xml:space="preserve"> responsable de l’exactitude et de la pertinence </w:t>
      </w:r>
      <w:r>
        <w:rPr>
          <w:rFonts w:cstheme="minorHAnsi"/>
        </w:rPr>
        <w:t xml:space="preserve">des </w:t>
      </w:r>
      <w:r w:rsidRPr="00D52778">
        <w:rPr>
          <w:rFonts w:cstheme="minorHAnsi"/>
        </w:rPr>
        <w:t xml:space="preserve">informations mis en en ligne par </w:t>
      </w:r>
      <w:r>
        <w:rPr>
          <w:rFonts w:cstheme="minorHAnsi"/>
        </w:rPr>
        <w:t>vous.</w:t>
      </w:r>
    </w:p>
    <w:p w14:paraId="37CDBF3E" w14:textId="77777777" w:rsidR="00C96E93" w:rsidRPr="00D52778" w:rsidRDefault="00C96E93" w:rsidP="00BC17B0">
      <w:pPr>
        <w:shd w:val="clear" w:color="auto" w:fill="FFFFFF" w:themeFill="background1"/>
        <w:jc w:val="both"/>
        <w:rPr>
          <w:rFonts w:cstheme="minorHAnsi"/>
        </w:rPr>
      </w:pPr>
    </w:p>
    <w:p w14:paraId="2C23A2F2" w14:textId="77777777" w:rsidR="00BC17B0" w:rsidRDefault="00BC17B0" w:rsidP="00BC17B0">
      <w:pPr>
        <w:shd w:val="clear" w:color="auto" w:fill="FFFFFF" w:themeFill="background1"/>
        <w:jc w:val="both"/>
        <w:rPr>
          <w:rFonts w:cstheme="minorHAnsi"/>
        </w:rPr>
      </w:pPr>
      <w:r w:rsidRPr="00D52778">
        <w:rPr>
          <w:rFonts w:cstheme="minorHAnsi"/>
        </w:rPr>
        <w:t xml:space="preserve">L’accès à </w:t>
      </w:r>
      <w:r>
        <w:rPr>
          <w:rFonts w:cstheme="minorHAnsi"/>
        </w:rPr>
        <w:t>votre</w:t>
      </w:r>
      <w:r w:rsidRPr="00D52778">
        <w:rPr>
          <w:rFonts w:cstheme="minorHAnsi"/>
        </w:rPr>
        <w:t xml:space="preserve"> compte nécessite l'utilisation d'un </w:t>
      </w:r>
      <w:r>
        <w:rPr>
          <w:rFonts w:cstheme="minorHAnsi"/>
        </w:rPr>
        <w:t>i</w:t>
      </w:r>
      <w:r w:rsidRPr="00D52778">
        <w:rPr>
          <w:rFonts w:cstheme="minorHAnsi"/>
        </w:rPr>
        <w:t xml:space="preserve">dentifiant et d'un </w:t>
      </w:r>
      <w:r>
        <w:rPr>
          <w:rFonts w:cstheme="minorHAnsi"/>
        </w:rPr>
        <w:t>m</w:t>
      </w:r>
      <w:r w:rsidRPr="00D52778">
        <w:rPr>
          <w:rFonts w:cstheme="minorHAnsi"/>
        </w:rPr>
        <w:t xml:space="preserve">ot de passe. Le mot de passe est personnel et confidentiel. </w:t>
      </w:r>
      <w:r>
        <w:rPr>
          <w:rFonts w:cstheme="minorHAnsi"/>
        </w:rPr>
        <w:t>Vous vous</w:t>
      </w:r>
      <w:r w:rsidRPr="00D52778">
        <w:rPr>
          <w:rFonts w:cstheme="minorHAnsi"/>
        </w:rPr>
        <w:t xml:space="preserve"> engage</w:t>
      </w:r>
      <w:r>
        <w:rPr>
          <w:rFonts w:cstheme="minorHAnsi"/>
        </w:rPr>
        <w:t>z</w:t>
      </w:r>
      <w:r w:rsidRPr="00D52778">
        <w:rPr>
          <w:rFonts w:cstheme="minorHAnsi"/>
        </w:rPr>
        <w:t xml:space="preserve"> à conserver secret </w:t>
      </w:r>
      <w:r>
        <w:rPr>
          <w:rFonts w:cstheme="minorHAnsi"/>
        </w:rPr>
        <w:t>le</w:t>
      </w:r>
      <w:r w:rsidRPr="00D52778">
        <w:rPr>
          <w:rFonts w:cstheme="minorHAnsi"/>
        </w:rPr>
        <w:t xml:space="preserve"> mot de passe et à ne pas le divulguer sous quelque forme que ce soit. L'utilisation de </w:t>
      </w:r>
      <w:r>
        <w:rPr>
          <w:rFonts w:cstheme="minorHAnsi"/>
        </w:rPr>
        <w:t>l’i</w:t>
      </w:r>
      <w:r w:rsidRPr="00D52778">
        <w:rPr>
          <w:rFonts w:cstheme="minorHAnsi"/>
        </w:rPr>
        <w:t>dentifiant et d</w:t>
      </w:r>
      <w:r>
        <w:rPr>
          <w:rFonts w:cstheme="minorHAnsi"/>
        </w:rPr>
        <w:t>u m</w:t>
      </w:r>
      <w:r w:rsidRPr="00D52778">
        <w:rPr>
          <w:rFonts w:cstheme="minorHAnsi"/>
        </w:rPr>
        <w:t xml:space="preserve">ot de passe à travers internet se fait </w:t>
      </w:r>
      <w:r>
        <w:rPr>
          <w:rFonts w:cstheme="minorHAnsi"/>
        </w:rPr>
        <w:t>à vos</w:t>
      </w:r>
      <w:r w:rsidRPr="00D52778">
        <w:rPr>
          <w:rFonts w:cstheme="minorHAnsi"/>
        </w:rPr>
        <w:t xml:space="preserve"> risques et périls. Il </w:t>
      </w:r>
      <w:r>
        <w:rPr>
          <w:rFonts w:cstheme="minorHAnsi"/>
        </w:rPr>
        <w:t xml:space="preserve">vous </w:t>
      </w:r>
      <w:r w:rsidRPr="00D52778">
        <w:rPr>
          <w:rFonts w:cstheme="minorHAnsi"/>
        </w:rPr>
        <w:t xml:space="preserve">appartient de prendre toutes les dispositions nécessaires permettant de protéger ses propres données contre toute atteinte. </w:t>
      </w:r>
    </w:p>
    <w:p w14:paraId="73F781D9" w14:textId="77777777" w:rsidR="00C96E93" w:rsidRDefault="00C96E93" w:rsidP="00BC17B0">
      <w:pPr>
        <w:shd w:val="clear" w:color="auto" w:fill="FFFFFF" w:themeFill="background1"/>
        <w:jc w:val="both"/>
        <w:rPr>
          <w:rFonts w:cstheme="minorHAnsi"/>
        </w:rPr>
      </w:pPr>
    </w:p>
    <w:p w14:paraId="6E2EF700" w14:textId="77777777" w:rsidR="00BC17B0" w:rsidRDefault="00BC17B0" w:rsidP="00BC17B0">
      <w:pPr>
        <w:shd w:val="clear" w:color="auto" w:fill="FFFFFF" w:themeFill="background1"/>
        <w:jc w:val="both"/>
        <w:rPr>
          <w:rFonts w:cstheme="minorHAnsi"/>
        </w:rPr>
      </w:pPr>
      <w:r>
        <w:rPr>
          <w:rFonts w:cstheme="minorHAnsi"/>
        </w:rPr>
        <w:t>Ces dispositions s’appliquent également au code d’accès communiqué par l’établissement auquel vous appartenez (vous permettant de vous inscrire au Service). Le code d’accès est également personnel et confidentiel.</w:t>
      </w:r>
    </w:p>
    <w:p w14:paraId="43EF391E" w14:textId="77777777" w:rsidR="00C96E93" w:rsidRPr="00D52778" w:rsidRDefault="00C96E93" w:rsidP="00BC17B0">
      <w:pPr>
        <w:shd w:val="clear" w:color="auto" w:fill="FFFFFF" w:themeFill="background1"/>
        <w:jc w:val="both"/>
        <w:rPr>
          <w:rFonts w:cstheme="minorHAnsi"/>
        </w:rPr>
      </w:pPr>
    </w:p>
    <w:p w14:paraId="1AC6BA15" w14:textId="77777777" w:rsidR="00BC17B0" w:rsidRDefault="00BC17B0" w:rsidP="00BC17B0">
      <w:pPr>
        <w:shd w:val="clear" w:color="auto" w:fill="FFFFFF" w:themeFill="background1"/>
        <w:jc w:val="both"/>
        <w:rPr>
          <w:rFonts w:cstheme="minorHAnsi"/>
        </w:rPr>
      </w:pPr>
      <w:r w:rsidRPr="00D52778">
        <w:rPr>
          <w:rFonts w:cstheme="minorHAnsi"/>
        </w:rPr>
        <w:t xml:space="preserve">Les liens hypertextes présents sur le site et renvoyant à un site Internet tiers ne sauraient engager la responsabilité de </w:t>
      </w:r>
      <w:r>
        <w:rPr>
          <w:rFonts w:cstheme="minorHAnsi"/>
        </w:rPr>
        <w:t>BEEGUP</w:t>
      </w:r>
      <w:r w:rsidRPr="00D52778">
        <w:rPr>
          <w:rFonts w:cstheme="minorHAnsi"/>
        </w:rPr>
        <w:t>.</w:t>
      </w:r>
    </w:p>
    <w:p w14:paraId="00184A32" w14:textId="77777777" w:rsidR="00C96E93" w:rsidRPr="00D52778" w:rsidRDefault="00C96E93" w:rsidP="00BC17B0">
      <w:pPr>
        <w:shd w:val="clear" w:color="auto" w:fill="FFFFFF" w:themeFill="background1"/>
        <w:jc w:val="both"/>
        <w:rPr>
          <w:rFonts w:cstheme="minorHAnsi"/>
        </w:rPr>
      </w:pPr>
    </w:p>
    <w:p w14:paraId="54DD6D80" w14:textId="77777777" w:rsidR="00BC17B0"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n’exerçant aucun contrôle et n’ayant aucune maîtrise sur le contenu de tout site tiers, vous y accédez sous votre propre responsabilité.</w:t>
      </w:r>
    </w:p>
    <w:p w14:paraId="28F9864E" w14:textId="77777777" w:rsidR="00C96E93" w:rsidRPr="00D52778" w:rsidRDefault="00C96E93" w:rsidP="00BC17B0">
      <w:pPr>
        <w:shd w:val="clear" w:color="auto" w:fill="FFFFFF" w:themeFill="background1"/>
        <w:jc w:val="both"/>
        <w:rPr>
          <w:rFonts w:cstheme="minorHAnsi"/>
        </w:rPr>
      </w:pPr>
    </w:p>
    <w:p w14:paraId="4DBEB857" w14:textId="77777777" w:rsidR="00BC17B0"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ne saurait en aucun cas être tenue responsable du contenu ainsi que des produits ou services proposés sur tout site tiers.</w:t>
      </w:r>
    </w:p>
    <w:p w14:paraId="71E24F97" w14:textId="77777777" w:rsidR="00C96E93" w:rsidRPr="00D52778" w:rsidRDefault="00C96E93" w:rsidP="00BC17B0">
      <w:pPr>
        <w:shd w:val="clear" w:color="auto" w:fill="FFFFFF" w:themeFill="background1"/>
        <w:jc w:val="both"/>
        <w:rPr>
          <w:rFonts w:cstheme="minorHAnsi"/>
        </w:rPr>
      </w:pPr>
    </w:p>
    <w:p w14:paraId="28B2D093" w14:textId="77777777" w:rsidR="00BC17B0" w:rsidRDefault="00BC17B0" w:rsidP="00BC17B0">
      <w:pPr>
        <w:shd w:val="clear" w:color="auto" w:fill="FFFFFF" w:themeFill="background1"/>
        <w:jc w:val="both"/>
        <w:outlineLvl w:val="0"/>
        <w:rPr>
          <w:rFonts w:cstheme="minorHAnsi"/>
          <w:b/>
          <w:bCs/>
          <w:u w:val="single"/>
        </w:rPr>
      </w:pPr>
      <w:bookmarkStart w:id="9" w:name="_Toc112230711"/>
      <w:r>
        <w:rPr>
          <w:rFonts w:cstheme="minorHAnsi"/>
          <w:b/>
          <w:bCs/>
          <w:u w:val="single"/>
        </w:rPr>
        <w:t>9</w:t>
      </w:r>
      <w:r w:rsidRPr="00A66973">
        <w:rPr>
          <w:rFonts w:cstheme="minorHAnsi"/>
          <w:b/>
          <w:bCs/>
          <w:u w:val="single"/>
        </w:rPr>
        <w:t xml:space="preserve">. MODIFICATION DES </w:t>
      </w:r>
      <w:r>
        <w:rPr>
          <w:rFonts w:cstheme="minorHAnsi"/>
          <w:b/>
          <w:bCs/>
          <w:u w:val="single"/>
        </w:rPr>
        <w:t>CONDITIONS</w:t>
      </w:r>
      <w:bookmarkEnd w:id="9"/>
    </w:p>
    <w:p w14:paraId="301A9E82" w14:textId="77777777" w:rsidR="00C96E93" w:rsidRPr="00A66973" w:rsidRDefault="00C96E93" w:rsidP="00BC17B0">
      <w:pPr>
        <w:shd w:val="clear" w:color="auto" w:fill="FFFFFF" w:themeFill="background1"/>
        <w:jc w:val="both"/>
        <w:outlineLvl w:val="0"/>
        <w:rPr>
          <w:rFonts w:cstheme="minorHAnsi"/>
          <w:b/>
          <w:bCs/>
          <w:u w:val="single"/>
        </w:rPr>
      </w:pPr>
    </w:p>
    <w:p w14:paraId="6EF8719D" w14:textId="77777777" w:rsidR="00BC17B0" w:rsidRPr="00D52778" w:rsidRDefault="00BC17B0" w:rsidP="00BC17B0">
      <w:pPr>
        <w:shd w:val="clear" w:color="auto" w:fill="FFFFFF" w:themeFill="background1"/>
        <w:jc w:val="both"/>
        <w:rPr>
          <w:rFonts w:cstheme="minorHAnsi"/>
        </w:rPr>
      </w:pPr>
      <w:r>
        <w:rPr>
          <w:rFonts w:cstheme="minorHAnsi"/>
        </w:rPr>
        <w:t>BEEGUP</w:t>
      </w:r>
      <w:r w:rsidRPr="00D52778">
        <w:rPr>
          <w:rFonts w:cstheme="minorHAnsi"/>
        </w:rPr>
        <w:t xml:space="preserve"> se réserve le droit de modifier les termes, conditions et mentions du présent contrat à tout moment. </w:t>
      </w:r>
    </w:p>
    <w:p w14:paraId="22F8D100" w14:textId="3C4AFC3E" w:rsidR="00C96E93" w:rsidRDefault="00BC17B0" w:rsidP="00BC17B0">
      <w:pPr>
        <w:shd w:val="clear" w:color="auto" w:fill="FFFFFF" w:themeFill="background1"/>
        <w:jc w:val="both"/>
        <w:rPr>
          <w:rFonts w:cstheme="minorHAnsi"/>
        </w:rPr>
      </w:pPr>
      <w:r w:rsidRPr="00D52778">
        <w:rPr>
          <w:rFonts w:cstheme="minorHAnsi"/>
        </w:rPr>
        <w:t>Il est ainsi conseillé de consulter régulièrement la dernière version des Conditions Générales d'Utilisation disponible sur l</w:t>
      </w:r>
      <w:r>
        <w:rPr>
          <w:rFonts w:cstheme="minorHAnsi"/>
        </w:rPr>
        <w:t>a présente plateforme</w:t>
      </w:r>
      <w:r w:rsidRPr="00D52778">
        <w:rPr>
          <w:rFonts w:cstheme="minorHAnsi"/>
        </w:rPr>
        <w:t>.</w:t>
      </w:r>
    </w:p>
    <w:p w14:paraId="0EBF6218" w14:textId="77777777" w:rsidR="004E0FE3" w:rsidRDefault="004E0FE3" w:rsidP="00BC17B0">
      <w:pPr>
        <w:shd w:val="clear" w:color="auto" w:fill="FFFFFF" w:themeFill="background1"/>
        <w:jc w:val="both"/>
        <w:rPr>
          <w:rFonts w:cstheme="minorHAnsi"/>
        </w:rPr>
      </w:pPr>
    </w:p>
    <w:p w14:paraId="3D224E15" w14:textId="77777777" w:rsidR="00BC17B0" w:rsidRDefault="00BC17B0" w:rsidP="00BC17B0">
      <w:pPr>
        <w:shd w:val="clear" w:color="auto" w:fill="FFFFFF" w:themeFill="background1"/>
        <w:jc w:val="both"/>
        <w:outlineLvl w:val="0"/>
        <w:rPr>
          <w:rFonts w:cstheme="minorHAnsi"/>
          <w:b/>
          <w:bCs/>
          <w:u w:val="single"/>
        </w:rPr>
      </w:pPr>
      <w:bookmarkStart w:id="10" w:name="_Toc112230712"/>
      <w:r>
        <w:rPr>
          <w:rFonts w:cstheme="minorHAnsi"/>
          <w:b/>
          <w:bCs/>
          <w:u w:val="single"/>
        </w:rPr>
        <w:t>10</w:t>
      </w:r>
      <w:r w:rsidRPr="00A66973">
        <w:rPr>
          <w:rFonts w:cstheme="minorHAnsi"/>
          <w:b/>
          <w:bCs/>
          <w:u w:val="single"/>
        </w:rPr>
        <w:t>. DUREE ET RESILIATION</w:t>
      </w:r>
      <w:bookmarkEnd w:id="10"/>
    </w:p>
    <w:p w14:paraId="68B7D153" w14:textId="77777777" w:rsidR="00C96E93" w:rsidRPr="00A66973" w:rsidRDefault="00C96E93" w:rsidP="00BC17B0">
      <w:pPr>
        <w:shd w:val="clear" w:color="auto" w:fill="FFFFFF" w:themeFill="background1"/>
        <w:jc w:val="both"/>
        <w:outlineLvl w:val="0"/>
        <w:rPr>
          <w:rFonts w:cstheme="minorHAnsi"/>
          <w:b/>
          <w:bCs/>
          <w:u w:val="single"/>
        </w:rPr>
      </w:pPr>
    </w:p>
    <w:p w14:paraId="681A52B2" w14:textId="77777777" w:rsidR="00BC17B0" w:rsidRDefault="00BC17B0" w:rsidP="00BC17B0">
      <w:pPr>
        <w:shd w:val="clear" w:color="auto" w:fill="FFFFFF" w:themeFill="background1"/>
        <w:jc w:val="both"/>
        <w:rPr>
          <w:rFonts w:cstheme="minorHAnsi"/>
        </w:rPr>
      </w:pPr>
      <w:r>
        <w:rPr>
          <w:rFonts w:cstheme="minorHAnsi"/>
        </w:rPr>
        <w:t>Vous</w:t>
      </w:r>
      <w:r w:rsidRPr="002C398F">
        <w:rPr>
          <w:rFonts w:cstheme="minorHAnsi"/>
        </w:rPr>
        <w:t xml:space="preserve"> p</w:t>
      </w:r>
      <w:r>
        <w:rPr>
          <w:rFonts w:cstheme="minorHAnsi"/>
        </w:rPr>
        <w:t>ouvez</w:t>
      </w:r>
      <w:r w:rsidRPr="002C398F">
        <w:rPr>
          <w:rFonts w:cstheme="minorHAnsi"/>
        </w:rPr>
        <w:t xml:space="preserve"> résilier </w:t>
      </w:r>
      <w:r>
        <w:rPr>
          <w:rFonts w:cstheme="minorHAnsi"/>
        </w:rPr>
        <w:t>le contrat</w:t>
      </w:r>
      <w:r w:rsidRPr="002C398F">
        <w:rPr>
          <w:rFonts w:cstheme="minorHAnsi"/>
        </w:rPr>
        <w:t xml:space="preserve"> avec notre </w:t>
      </w:r>
      <w:r>
        <w:rPr>
          <w:rFonts w:cstheme="minorHAnsi"/>
        </w:rPr>
        <w:t>S</w:t>
      </w:r>
      <w:r w:rsidRPr="002C398F">
        <w:rPr>
          <w:rFonts w:cstheme="minorHAnsi"/>
        </w:rPr>
        <w:t xml:space="preserve">ervice à tout moment pour toute raison en </w:t>
      </w:r>
      <w:r>
        <w:rPr>
          <w:rFonts w:cstheme="minorHAnsi"/>
        </w:rPr>
        <w:t xml:space="preserve">demandant la </w:t>
      </w:r>
      <w:r w:rsidRPr="002C398F">
        <w:rPr>
          <w:rFonts w:cstheme="minorHAnsi"/>
        </w:rPr>
        <w:t>suppr</w:t>
      </w:r>
      <w:r>
        <w:rPr>
          <w:rFonts w:cstheme="minorHAnsi"/>
        </w:rPr>
        <w:t xml:space="preserve">ession de votre </w:t>
      </w:r>
      <w:r w:rsidRPr="002C398F">
        <w:rPr>
          <w:rFonts w:cstheme="minorHAnsi"/>
        </w:rPr>
        <w:t xml:space="preserve">compte. Nous pouvons modifier, suspendre ou résilier votre accès ou </w:t>
      </w:r>
      <w:r>
        <w:rPr>
          <w:rFonts w:cstheme="minorHAnsi"/>
        </w:rPr>
        <w:t>l’</w:t>
      </w:r>
      <w:r w:rsidRPr="002C398F">
        <w:rPr>
          <w:rFonts w:cstheme="minorHAnsi"/>
        </w:rPr>
        <w:t xml:space="preserve">utilisation de nos </w:t>
      </w:r>
      <w:r>
        <w:rPr>
          <w:rFonts w:cstheme="minorHAnsi"/>
        </w:rPr>
        <w:t>S</w:t>
      </w:r>
      <w:r w:rsidRPr="002C398F">
        <w:rPr>
          <w:rFonts w:cstheme="minorHAnsi"/>
        </w:rPr>
        <w:t xml:space="preserve">ervices de messagerie pour les raisons décrites dans les </w:t>
      </w:r>
      <w:r>
        <w:rPr>
          <w:rFonts w:cstheme="minorHAnsi"/>
        </w:rPr>
        <w:t xml:space="preserve">présentes </w:t>
      </w:r>
      <w:r w:rsidRPr="002C398F">
        <w:rPr>
          <w:rFonts w:cstheme="minorHAnsi"/>
        </w:rPr>
        <w:t>Conditions.</w:t>
      </w:r>
    </w:p>
    <w:p w14:paraId="7338A825" w14:textId="77777777" w:rsidR="003152BB" w:rsidRDefault="003152BB" w:rsidP="00BC17B0">
      <w:pPr>
        <w:shd w:val="clear" w:color="auto" w:fill="FFFFFF" w:themeFill="background1"/>
        <w:jc w:val="both"/>
        <w:rPr>
          <w:rFonts w:cstheme="minorHAnsi"/>
        </w:rPr>
      </w:pPr>
    </w:p>
    <w:p w14:paraId="54E3530D" w14:textId="77777777" w:rsidR="00BC17B0" w:rsidRDefault="00BC17B0" w:rsidP="00BC17B0">
      <w:pPr>
        <w:shd w:val="clear" w:color="auto" w:fill="FFFFFF" w:themeFill="background1"/>
        <w:jc w:val="both"/>
        <w:outlineLvl w:val="0"/>
        <w:rPr>
          <w:rFonts w:cstheme="minorHAnsi"/>
          <w:b/>
          <w:bCs/>
          <w:u w:val="single"/>
        </w:rPr>
      </w:pPr>
      <w:bookmarkStart w:id="11" w:name="_Toc112230713"/>
      <w:r w:rsidRPr="00481FCE">
        <w:rPr>
          <w:rFonts w:cstheme="minorHAnsi"/>
          <w:b/>
          <w:bCs/>
          <w:u w:val="single"/>
        </w:rPr>
        <w:t>1</w:t>
      </w:r>
      <w:r>
        <w:rPr>
          <w:rFonts w:cstheme="minorHAnsi"/>
          <w:b/>
          <w:bCs/>
          <w:u w:val="single"/>
        </w:rPr>
        <w:t>1</w:t>
      </w:r>
      <w:r w:rsidRPr="00481FCE">
        <w:rPr>
          <w:rFonts w:cstheme="minorHAnsi"/>
          <w:b/>
          <w:bCs/>
          <w:u w:val="single"/>
        </w:rPr>
        <w:t>.</w:t>
      </w:r>
      <w:r>
        <w:rPr>
          <w:rFonts w:cstheme="minorHAnsi"/>
          <w:b/>
          <w:bCs/>
          <w:u w:val="single"/>
        </w:rPr>
        <w:t xml:space="preserve"> LITIGE</w:t>
      </w:r>
      <w:bookmarkEnd w:id="11"/>
    </w:p>
    <w:p w14:paraId="50BDE417" w14:textId="77777777" w:rsidR="003152BB" w:rsidRDefault="003152BB" w:rsidP="00BC17B0">
      <w:pPr>
        <w:shd w:val="clear" w:color="auto" w:fill="FFFFFF" w:themeFill="background1"/>
        <w:jc w:val="both"/>
        <w:outlineLvl w:val="0"/>
        <w:rPr>
          <w:rFonts w:cstheme="minorHAnsi"/>
          <w:b/>
          <w:bCs/>
          <w:u w:val="single"/>
        </w:rPr>
      </w:pPr>
    </w:p>
    <w:p w14:paraId="2FF5F224" w14:textId="77777777" w:rsidR="00BC17B0" w:rsidRDefault="00BC17B0" w:rsidP="00BC17B0">
      <w:pPr>
        <w:shd w:val="clear" w:color="auto" w:fill="FFFFFF" w:themeFill="background1"/>
        <w:jc w:val="both"/>
        <w:rPr>
          <w:rFonts w:cstheme="minorHAnsi"/>
        </w:rPr>
      </w:pPr>
      <w:r w:rsidRPr="00481FCE">
        <w:rPr>
          <w:rFonts w:cstheme="minorHAnsi"/>
        </w:rPr>
        <w:t xml:space="preserve">En cas de litige entre vous et </w:t>
      </w:r>
      <w:r>
        <w:rPr>
          <w:rFonts w:cstheme="minorHAnsi"/>
        </w:rPr>
        <w:t>BEEGUP</w:t>
      </w:r>
      <w:r w:rsidRPr="00481FCE">
        <w:rPr>
          <w:rFonts w:cstheme="minorHAnsi"/>
        </w:rPr>
        <w:t xml:space="preserve">, vous acceptez de nous contacter d’abord pour tenter de résoudre le problème à l’amiable. Si nous devons vous contacter, nous utiliserons l’adresse électronique qui figure sur votre compte </w:t>
      </w:r>
      <w:r>
        <w:rPr>
          <w:rFonts w:cstheme="minorHAnsi"/>
        </w:rPr>
        <w:t>BEEGP</w:t>
      </w:r>
      <w:r w:rsidRPr="00481FCE">
        <w:rPr>
          <w:rFonts w:cstheme="minorHAnsi"/>
        </w:rPr>
        <w:t xml:space="preserve">. </w:t>
      </w:r>
    </w:p>
    <w:p w14:paraId="311FEC79" w14:textId="77777777" w:rsidR="003152BB" w:rsidRDefault="003152BB" w:rsidP="00BC17B0">
      <w:pPr>
        <w:shd w:val="clear" w:color="auto" w:fill="FFFFFF" w:themeFill="background1"/>
        <w:jc w:val="both"/>
        <w:rPr>
          <w:rFonts w:cstheme="minorHAnsi"/>
        </w:rPr>
      </w:pPr>
    </w:p>
    <w:p w14:paraId="09570F72" w14:textId="77777777" w:rsidR="00BC17B0" w:rsidRPr="00481FCE" w:rsidRDefault="00BC17B0" w:rsidP="00BC17B0">
      <w:pPr>
        <w:shd w:val="clear" w:color="auto" w:fill="FFFFFF" w:themeFill="background1"/>
        <w:jc w:val="both"/>
        <w:rPr>
          <w:rFonts w:cstheme="minorHAnsi"/>
        </w:rPr>
      </w:pPr>
      <w:r w:rsidRPr="00481FCE">
        <w:rPr>
          <w:rFonts w:cstheme="minorHAnsi"/>
        </w:rPr>
        <w:t xml:space="preserve">Si </w:t>
      </w:r>
      <w:r>
        <w:rPr>
          <w:rFonts w:cstheme="minorHAnsi"/>
        </w:rPr>
        <w:t>BEEGUP</w:t>
      </w:r>
      <w:r w:rsidRPr="00481FCE">
        <w:rPr>
          <w:rFonts w:cstheme="minorHAnsi"/>
        </w:rPr>
        <w:t xml:space="preserve"> n’a pas été capable de résoudre le litige à l’amiable avec vous, nous acceptons mutuellement de faire appel </w:t>
      </w:r>
      <w:r>
        <w:rPr>
          <w:rFonts w:cstheme="minorHAnsi"/>
        </w:rPr>
        <w:t>à une juridiction compétente</w:t>
      </w:r>
      <w:r w:rsidRPr="00481FCE">
        <w:rPr>
          <w:rFonts w:cstheme="minorHAnsi"/>
        </w:rPr>
        <w:t xml:space="preserve"> (pour les plaintes relevant de sa compétence) ou de solliciter une procédure d’arbitrage exécutoire pour résoudre une plainte, un litige ou une controverse (à l’exception des recours en injonction ou autres recours équitables) découlant de ou en lien avec les présentes </w:t>
      </w:r>
      <w:r>
        <w:rPr>
          <w:rFonts w:cstheme="minorHAnsi"/>
        </w:rPr>
        <w:t>C</w:t>
      </w:r>
      <w:r w:rsidRPr="00481FCE">
        <w:rPr>
          <w:rFonts w:cstheme="minorHAnsi"/>
        </w:rPr>
        <w:t>onditions.</w:t>
      </w:r>
    </w:p>
    <w:p w14:paraId="6BF83D03" w14:textId="77777777" w:rsidR="00BC17B0" w:rsidRDefault="00BC17B0" w:rsidP="00BC17B0">
      <w:pPr>
        <w:shd w:val="clear" w:color="auto" w:fill="FFFFFF" w:themeFill="background1"/>
        <w:jc w:val="both"/>
        <w:rPr>
          <w:rFonts w:cstheme="minorHAnsi"/>
        </w:rPr>
      </w:pPr>
      <w:r w:rsidRPr="00481FCE">
        <w:rPr>
          <w:rFonts w:cstheme="minorHAnsi"/>
        </w:rPr>
        <w:t>L'arbitrage est un moyen plus informel qu'un procès devant un tribunal pour résoudre nos désaccords. Par exemple, l'arbitrage fait appel à un arbitre neutre plutôt qu'à un juge ou un jury, il implique des révélations plus limitées et est soumis à un examen très restreint par les cours et tribunaux. Si la procédure est plus informelle, les arbitres peuvent toutefois réclamer les mêmes dommages et intérêts et les mêmes mesures qu'un tribunal</w:t>
      </w:r>
      <w:r>
        <w:rPr>
          <w:rFonts w:cstheme="minorHAnsi"/>
        </w:rPr>
        <w:t>.</w:t>
      </w:r>
    </w:p>
    <w:p w14:paraId="1EA019C3" w14:textId="77777777" w:rsidR="00BC17B0" w:rsidRPr="00481FCE" w:rsidRDefault="00BC17B0" w:rsidP="00BC17B0">
      <w:pPr>
        <w:shd w:val="clear" w:color="auto" w:fill="FFFFFF" w:themeFill="background1"/>
        <w:jc w:val="both"/>
        <w:rPr>
          <w:rFonts w:cstheme="minorHAnsi"/>
        </w:rPr>
      </w:pPr>
    </w:p>
    <w:p w14:paraId="2D498990" w14:textId="77777777" w:rsidR="00BC17B0" w:rsidRDefault="00BC17B0" w:rsidP="00BC17B0">
      <w:pPr>
        <w:shd w:val="clear" w:color="auto" w:fill="FFFFFF" w:themeFill="background1"/>
        <w:jc w:val="both"/>
        <w:outlineLvl w:val="0"/>
        <w:rPr>
          <w:rFonts w:cstheme="minorHAnsi"/>
          <w:b/>
          <w:bCs/>
          <w:u w:val="single"/>
        </w:rPr>
      </w:pPr>
      <w:bookmarkStart w:id="12" w:name="_Toc112230714"/>
      <w:r w:rsidRPr="00481FCE">
        <w:rPr>
          <w:rFonts w:cstheme="minorHAnsi"/>
          <w:b/>
          <w:bCs/>
          <w:u w:val="single"/>
        </w:rPr>
        <w:t>1</w:t>
      </w:r>
      <w:r>
        <w:rPr>
          <w:rFonts w:cstheme="minorHAnsi"/>
          <w:b/>
          <w:bCs/>
          <w:u w:val="single"/>
        </w:rPr>
        <w:t>2</w:t>
      </w:r>
      <w:r w:rsidRPr="00481FCE">
        <w:rPr>
          <w:rFonts w:cstheme="minorHAnsi"/>
          <w:b/>
          <w:bCs/>
          <w:u w:val="single"/>
        </w:rPr>
        <w:t>. DISPOSITIONS DIVERSES</w:t>
      </w:r>
      <w:bookmarkEnd w:id="12"/>
    </w:p>
    <w:p w14:paraId="15B8EB37" w14:textId="77777777" w:rsidR="003152BB" w:rsidRPr="00481FCE" w:rsidRDefault="003152BB" w:rsidP="00BC17B0">
      <w:pPr>
        <w:shd w:val="clear" w:color="auto" w:fill="FFFFFF" w:themeFill="background1"/>
        <w:jc w:val="both"/>
        <w:outlineLvl w:val="0"/>
        <w:rPr>
          <w:rFonts w:cstheme="minorHAnsi"/>
          <w:b/>
          <w:bCs/>
          <w:u w:val="single"/>
        </w:rPr>
      </w:pPr>
    </w:p>
    <w:p w14:paraId="792F1B52" w14:textId="77777777" w:rsidR="00BC17B0" w:rsidRDefault="00BC17B0" w:rsidP="00BC17B0">
      <w:pPr>
        <w:shd w:val="clear" w:color="auto" w:fill="FFFFFF" w:themeFill="background1"/>
        <w:jc w:val="both"/>
        <w:rPr>
          <w:rFonts w:cstheme="minorHAnsi"/>
        </w:rPr>
      </w:pPr>
      <w:r w:rsidRPr="00D52778">
        <w:rPr>
          <w:rFonts w:cstheme="minorHAnsi"/>
        </w:rPr>
        <w:t xml:space="preserve">Si une partie des </w:t>
      </w:r>
      <w:r>
        <w:rPr>
          <w:rFonts w:cstheme="minorHAnsi"/>
        </w:rPr>
        <w:t>Conditions</w:t>
      </w:r>
      <w:r w:rsidRPr="00D52778">
        <w:rPr>
          <w:rFonts w:cstheme="minorHAnsi"/>
        </w:rPr>
        <w:t xml:space="preserve"> devait s'avérer illégale, invalide ou inapplicable, pour quelle que raison que ce soit, les dispositions en question seraient réputées non écrites, sans remettre en cause la validité des autres dispositions qui continueront de s'appliquer.</w:t>
      </w:r>
    </w:p>
    <w:p w14:paraId="75DEEDCB" w14:textId="77777777" w:rsidR="003152BB" w:rsidRPr="00D52778" w:rsidRDefault="003152BB" w:rsidP="00BC17B0">
      <w:pPr>
        <w:shd w:val="clear" w:color="auto" w:fill="FFFFFF" w:themeFill="background1"/>
        <w:jc w:val="both"/>
        <w:rPr>
          <w:rFonts w:cstheme="minorHAnsi"/>
        </w:rPr>
      </w:pPr>
    </w:p>
    <w:p w14:paraId="1F3819F8" w14:textId="77777777" w:rsidR="00BC17B0" w:rsidRPr="00A22F14" w:rsidRDefault="00BC17B0" w:rsidP="00BC17B0">
      <w:pPr>
        <w:shd w:val="clear" w:color="auto" w:fill="FFFFFF" w:themeFill="background1"/>
        <w:jc w:val="both"/>
        <w:rPr>
          <w:rFonts w:cstheme="minorHAnsi"/>
        </w:rPr>
      </w:pPr>
      <w:r w:rsidRPr="00D52778">
        <w:rPr>
          <w:rFonts w:cstheme="minorHAnsi"/>
        </w:rPr>
        <w:t xml:space="preserve">Les présentes </w:t>
      </w:r>
      <w:r>
        <w:rPr>
          <w:rFonts w:cstheme="minorHAnsi"/>
        </w:rPr>
        <w:t>Conditions</w:t>
      </w:r>
      <w:r w:rsidRPr="00D52778">
        <w:rPr>
          <w:rFonts w:cstheme="minorHAnsi"/>
        </w:rPr>
        <w:t xml:space="preserve"> sont soumises au droit français.</w:t>
      </w:r>
    </w:p>
    <w:p w14:paraId="0681886E" w14:textId="77777777" w:rsidR="00A814A5" w:rsidRDefault="00A814A5"/>
    <w:p w14:paraId="7B4D3EC5" w14:textId="77777777" w:rsidR="00A814A5" w:rsidRDefault="00A814A5">
      <w:pPr>
        <w:rPr>
          <w:i/>
          <w:iCs/>
          <w:sz w:val="20"/>
          <w:szCs w:val="20"/>
        </w:rPr>
      </w:pPr>
    </w:p>
    <w:p w14:paraId="3E0A2698" w14:textId="77777777" w:rsidR="00A814A5" w:rsidRDefault="00A814A5"/>
    <w:sectPr w:rsidR="00A814A5" w:rsidSect="003152BB">
      <w:headerReference w:type="default" r:id="rId11"/>
      <w:footerReference w:type="default" r:id="rId12"/>
      <w:pgSz w:w="11900" w:h="16840"/>
      <w:pgMar w:top="720" w:right="720" w:bottom="720" w:left="72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53C4" w14:textId="77777777" w:rsidR="009C526F" w:rsidRDefault="009C526F" w:rsidP="00C96E93">
      <w:r>
        <w:separator/>
      </w:r>
    </w:p>
  </w:endnote>
  <w:endnote w:type="continuationSeparator" w:id="0">
    <w:p w14:paraId="595AE170" w14:textId="77777777" w:rsidR="009C526F" w:rsidRDefault="009C526F" w:rsidP="00C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D7A1" w14:textId="77777777" w:rsidR="003152BB" w:rsidRDefault="003152BB" w:rsidP="003152BB">
    <w:pPr>
      <w:pStyle w:val="Pieddepage"/>
      <w:rPr>
        <w:i/>
        <w:iCs/>
      </w:rPr>
    </w:pPr>
  </w:p>
  <w:p w14:paraId="1DC5BA74" w14:textId="07C30747" w:rsidR="003152BB" w:rsidRPr="006B38E2" w:rsidRDefault="003152BB" w:rsidP="003152BB">
    <w:pPr>
      <w:pStyle w:val="Pieddepage"/>
      <w:rPr>
        <w:i/>
        <w:iCs/>
      </w:rPr>
    </w:pPr>
    <w:r w:rsidRPr="006B38E2">
      <w:rPr>
        <w:i/>
        <w:iCs/>
      </w:rPr>
      <w:t>Louise Michel Société éditrice de Beegup – RCS de Nanterre 891 454 944</w:t>
    </w:r>
  </w:p>
  <w:p w14:paraId="491BE970" w14:textId="3711A815" w:rsidR="003152BB" w:rsidRPr="003152BB" w:rsidRDefault="003152BB">
    <w:pPr>
      <w:pStyle w:val="Pieddepage"/>
      <w:rPr>
        <w:i/>
        <w:iCs/>
      </w:rPr>
    </w:pPr>
    <w:r w:rsidRPr="006B38E2">
      <w:rPr>
        <w:i/>
        <w:iCs/>
      </w:rPr>
      <w:t>2 rue Diaz 92100 Boulogne Billancourt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E537D" w14:textId="77777777" w:rsidR="009C526F" w:rsidRDefault="009C526F" w:rsidP="00C96E93">
      <w:r>
        <w:separator/>
      </w:r>
    </w:p>
  </w:footnote>
  <w:footnote w:type="continuationSeparator" w:id="0">
    <w:p w14:paraId="7DCC6B3C" w14:textId="77777777" w:rsidR="009C526F" w:rsidRDefault="009C526F" w:rsidP="00C9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D1A0" w14:textId="4D1DE497" w:rsidR="003152BB" w:rsidRDefault="003152BB">
    <w:pPr>
      <w:pStyle w:val="En-tte"/>
    </w:pPr>
    <w:r>
      <w:rPr>
        <w:noProof/>
        <w:lang w:eastAsia="fr-FR"/>
      </w:rPr>
      <w:drawing>
        <wp:inline distT="0" distB="0" distL="0" distR="0" wp14:anchorId="0ED75CEF" wp14:editId="7714FBC3">
          <wp:extent cx="2050741" cy="552349"/>
          <wp:effectExtent l="0" t="0" r="0" b="0"/>
          <wp:docPr id="1" name="Image 1" descr="Une image contenant texte, horlog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orloge,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643" cy="573601"/>
                  </a:xfrm>
                  <a:prstGeom prst="rect">
                    <a:avLst/>
                  </a:prstGeom>
                </pic:spPr>
              </pic:pic>
            </a:graphicData>
          </a:graphic>
        </wp:inline>
      </w:drawing>
    </w:r>
  </w:p>
  <w:p w14:paraId="39845BE7" w14:textId="77777777" w:rsidR="003152BB" w:rsidRDefault="003152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8CE"/>
    <w:multiLevelType w:val="hybridMultilevel"/>
    <w:tmpl w:val="719AB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DA60D4"/>
    <w:multiLevelType w:val="hybridMultilevel"/>
    <w:tmpl w:val="3752A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8A72C8"/>
    <w:multiLevelType w:val="hybridMultilevel"/>
    <w:tmpl w:val="DF4C2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A5"/>
    <w:rsid w:val="00097B1C"/>
    <w:rsid w:val="000A3117"/>
    <w:rsid w:val="00151E70"/>
    <w:rsid w:val="00180CA2"/>
    <w:rsid w:val="001C03EC"/>
    <w:rsid w:val="001E6D90"/>
    <w:rsid w:val="003152BB"/>
    <w:rsid w:val="0033429A"/>
    <w:rsid w:val="00441798"/>
    <w:rsid w:val="00476658"/>
    <w:rsid w:val="004771CF"/>
    <w:rsid w:val="004E0FE3"/>
    <w:rsid w:val="005F59D9"/>
    <w:rsid w:val="006145C0"/>
    <w:rsid w:val="00653054"/>
    <w:rsid w:val="006E6DF9"/>
    <w:rsid w:val="00777151"/>
    <w:rsid w:val="008164D8"/>
    <w:rsid w:val="008B6B7E"/>
    <w:rsid w:val="00903F19"/>
    <w:rsid w:val="0097207F"/>
    <w:rsid w:val="009C526F"/>
    <w:rsid w:val="00A814A5"/>
    <w:rsid w:val="00AF3E9D"/>
    <w:rsid w:val="00BC17B0"/>
    <w:rsid w:val="00C06F4D"/>
    <w:rsid w:val="00C96E93"/>
    <w:rsid w:val="00D2572D"/>
    <w:rsid w:val="00DC7108"/>
    <w:rsid w:val="00DD7F57"/>
    <w:rsid w:val="00F04B49"/>
    <w:rsid w:val="00FA3CF6"/>
    <w:rsid w:val="00FD1148"/>
    <w:rsid w:val="00FE1DC5"/>
    <w:rsid w:val="00FE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C17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7B0"/>
    <w:pPr>
      <w:spacing w:after="160" w:line="259" w:lineRule="auto"/>
      <w:ind w:left="720"/>
      <w:contextualSpacing/>
    </w:pPr>
    <w:rPr>
      <w:sz w:val="22"/>
      <w:szCs w:val="22"/>
    </w:rPr>
  </w:style>
  <w:style w:type="character" w:customStyle="1" w:styleId="Titre1Car">
    <w:name w:val="Titre 1 Car"/>
    <w:basedOn w:val="Policepardfaut"/>
    <w:link w:val="Titre1"/>
    <w:uiPriority w:val="9"/>
    <w:rsid w:val="00BC17B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C17B0"/>
    <w:pPr>
      <w:spacing w:line="259" w:lineRule="auto"/>
      <w:outlineLvl w:val="9"/>
    </w:pPr>
    <w:rPr>
      <w:lang w:eastAsia="fr-FR"/>
    </w:rPr>
  </w:style>
  <w:style w:type="paragraph" w:styleId="TM1">
    <w:name w:val="toc 1"/>
    <w:basedOn w:val="Normal"/>
    <w:next w:val="Normal"/>
    <w:autoRedefine/>
    <w:uiPriority w:val="39"/>
    <w:unhideWhenUsed/>
    <w:rsid w:val="0033429A"/>
    <w:pPr>
      <w:tabs>
        <w:tab w:val="right" w:leader="dot" w:pos="9062"/>
      </w:tabs>
      <w:spacing w:after="100" w:line="259" w:lineRule="auto"/>
    </w:pPr>
    <w:rPr>
      <w:sz w:val="22"/>
      <w:szCs w:val="22"/>
    </w:rPr>
  </w:style>
  <w:style w:type="character" w:styleId="Lienhypertexte">
    <w:name w:val="Hyperlink"/>
    <w:basedOn w:val="Policepardfaut"/>
    <w:uiPriority w:val="99"/>
    <w:unhideWhenUsed/>
    <w:rsid w:val="00BC17B0"/>
    <w:rPr>
      <w:color w:val="0563C1" w:themeColor="hyperlink"/>
      <w:u w:val="single"/>
    </w:rPr>
  </w:style>
  <w:style w:type="paragraph" w:styleId="En-tte">
    <w:name w:val="header"/>
    <w:basedOn w:val="Normal"/>
    <w:link w:val="En-tteCar"/>
    <w:uiPriority w:val="99"/>
    <w:unhideWhenUsed/>
    <w:rsid w:val="00C96E93"/>
    <w:pPr>
      <w:tabs>
        <w:tab w:val="center" w:pos="4536"/>
        <w:tab w:val="right" w:pos="9072"/>
      </w:tabs>
    </w:pPr>
  </w:style>
  <w:style w:type="character" w:customStyle="1" w:styleId="En-tteCar">
    <w:name w:val="En-tête Car"/>
    <w:basedOn w:val="Policepardfaut"/>
    <w:link w:val="En-tte"/>
    <w:uiPriority w:val="99"/>
    <w:rsid w:val="00C96E93"/>
  </w:style>
  <w:style w:type="paragraph" w:styleId="Pieddepage">
    <w:name w:val="footer"/>
    <w:basedOn w:val="Normal"/>
    <w:link w:val="PieddepageCar"/>
    <w:uiPriority w:val="99"/>
    <w:unhideWhenUsed/>
    <w:rsid w:val="00C96E93"/>
    <w:pPr>
      <w:tabs>
        <w:tab w:val="center" w:pos="4536"/>
        <w:tab w:val="right" w:pos="9072"/>
      </w:tabs>
    </w:pPr>
  </w:style>
  <w:style w:type="character" w:customStyle="1" w:styleId="PieddepageCar">
    <w:name w:val="Pied de page Car"/>
    <w:basedOn w:val="Policepardfaut"/>
    <w:link w:val="Pieddepage"/>
    <w:uiPriority w:val="99"/>
    <w:rsid w:val="00C96E93"/>
  </w:style>
  <w:style w:type="paragraph" w:styleId="Rvision">
    <w:name w:val="Revision"/>
    <w:hidden/>
    <w:uiPriority w:val="99"/>
    <w:semiHidden/>
    <w:rsid w:val="00653054"/>
  </w:style>
  <w:style w:type="paragraph" w:styleId="Textedebulles">
    <w:name w:val="Balloon Text"/>
    <w:basedOn w:val="Normal"/>
    <w:link w:val="TextedebullesCar"/>
    <w:uiPriority w:val="99"/>
    <w:semiHidden/>
    <w:unhideWhenUsed/>
    <w:rsid w:val="00FE68BB"/>
    <w:rPr>
      <w:rFonts w:ascii="Tahoma" w:hAnsi="Tahoma" w:cs="Tahoma"/>
      <w:sz w:val="16"/>
      <w:szCs w:val="16"/>
    </w:rPr>
  </w:style>
  <w:style w:type="character" w:customStyle="1" w:styleId="TextedebullesCar">
    <w:name w:val="Texte de bulles Car"/>
    <w:basedOn w:val="Policepardfaut"/>
    <w:link w:val="Textedebulles"/>
    <w:uiPriority w:val="99"/>
    <w:semiHidden/>
    <w:rsid w:val="00FE6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C17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7B0"/>
    <w:pPr>
      <w:spacing w:after="160" w:line="259" w:lineRule="auto"/>
      <w:ind w:left="720"/>
      <w:contextualSpacing/>
    </w:pPr>
    <w:rPr>
      <w:sz w:val="22"/>
      <w:szCs w:val="22"/>
    </w:rPr>
  </w:style>
  <w:style w:type="character" w:customStyle="1" w:styleId="Titre1Car">
    <w:name w:val="Titre 1 Car"/>
    <w:basedOn w:val="Policepardfaut"/>
    <w:link w:val="Titre1"/>
    <w:uiPriority w:val="9"/>
    <w:rsid w:val="00BC17B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C17B0"/>
    <w:pPr>
      <w:spacing w:line="259" w:lineRule="auto"/>
      <w:outlineLvl w:val="9"/>
    </w:pPr>
    <w:rPr>
      <w:lang w:eastAsia="fr-FR"/>
    </w:rPr>
  </w:style>
  <w:style w:type="paragraph" w:styleId="TM1">
    <w:name w:val="toc 1"/>
    <w:basedOn w:val="Normal"/>
    <w:next w:val="Normal"/>
    <w:autoRedefine/>
    <w:uiPriority w:val="39"/>
    <w:unhideWhenUsed/>
    <w:rsid w:val="0033429A"/>
    <w:pPr>
      <w:tabs>
        <w:tab w:val="right" w:leader="dot" w:pos="9062"/>
      </w:tabs>
      <w:spacing w:after="100" w:line="259" w:lineRule="auto"/>
    </w:pPr>
    <w:rPr>
      <w:sz w:val="22"/>
      <w:szCs w:val="22"/>
    </w:rPr>
  </w:style>
  <w:style w:type="character" w:styleId="Lienhypertexte">
    <w:name w:val="Hyperlink"/>
    <w:basedOn w:val="Policepardfaut"/>
    <w:uiPriority w:val="99"/>
    <w:unhideWhenUsed/>
    <w:rsid w:val="00BC17B0"/>
    <w:rPr>
      <w:color w:val="0563C1" w:themeColor="hyperlink"/>
      <w:u w:val="single"/>
    </w:rPr>
  </w:style>
  <w:style w:type="paragraph" w:styleId="En-tte">
    <w:name w:val="header"/>
    <w:basedOn w:val="Normal"/>
    <w:link w:val="En-tteCar"/>
    <w:uiPriority w:val="99"/>
    <w:unhideWhenUsed/>
    <w:rsid w:val="00C96E93"/>
    <w:pPr>
      <w:tabs>
        <w:tab w:val="center" w:pos="4536"/>
        <w:tab w:val="right" w:pos="9072"/>
      </w:tabs>
    </w:pPr>
  </w:style>
  <w:style w:type="character" w:customStyle="1" w:styleId="En-tteCar">
    <w:name w:val="En-tête Car"/>
    <w:basedOn w:val="Policepardfaut"/>
    <w:link w:val="En-tte"/>
    <w:uiPriority w:val="99"/>
    <w:rsid w:val="00C96E93"/>
  </w:style>
  <w:style w:type="paragraph" w:styleId="Pieddepage">
    <w:name w:val="footer"/>
    <w:basedOn w:val="Normal"/>
    <w:link w:val="PieddepageCar"/>
    <w:uiPriority w:val="99"/>
    <w:unhideWhenUsed/>
    <w:rsid w:val="00C96E93"/>
    <w:pPr>
      <w:tabs>
        <w:tab w:val="center" w:pos="4536"/>
        <w:tab w:val="right" w:pos="9072"/>
      </w:tabs>
    </w:pPr>
  </w:style>
  <w:style w:type="character" w:customStyle="1" w:styleId="PieddepageCar">
    <w:name w:val="Pied de page Car"/>
    <w:basedOn w:val="Policepardfaut"/>
    <w:link w:val="Pieddepage"/>
    <w:uiPriority w:val="99"/>
    <w:rsid w:val="00C96E93"/>
  </w:style>
  <w:style w:type="paragraph" w:styleId="Rvision">
    <w:name w:val="Revision"/>
    <w:hidden/>
    <w:uiPriority w:val="99"/>
    <w:semiHidden/>
    <w:rsid w:val="00653054"/>
  </w:style>
  <w:style w:type="paragraph" w:styleId="Textedebulles">
    <w:name w:val="Balloon Text"/>
    <w:basedOn w:val="Normal"/>
    <w:link w:val="TextedebullesCar"/>
    <w:uiPriority w:val="99"/>
    <w:semiHidden/>
    <w:unhideWhenUsed/>
    <w:rsid w:val="00FE68BB"/>
    <w:rPr>
      <w:rFonts w:ascii="Tahoma" w:hAnsi="Tahoma" w:cs="Tahoma"/>
      <w:sz w:val="16"/>
      <w:szCs w:val="16"/>
    </w:rPr>
  </w:style>
  <w:style w:type="character" w:customStyle="1" w:styleId="TextedebullesCar">
    <w:name w:val="Texte de bulles Car"/>
    <w:basedOn w:val="Policepardfaut"/>
    <w:link w:val="Textedebulles"/>
    <w:uiPriority w:val="99"/>
    <w:semiHidden/>
    <w:rsid w:val="00FE6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1396">
      <w:bodyDiv w:val="1"/>
      <w:marLeft w:val="0"/>
      <w:marRight w:val="0"/>
      <w:marTop w:val="0"/>
      <w:marBottom w:val="0"/>
      <w:divBdr>
        <w:top w:val="none" w:sz="0" w:space="0" w:color="auto"/>
        <w:left w:val="none" w:sz="0" w:space="0" w:color="auto"/>
        <w:bottom w:val="none" w:sz="0" w:space="0" w:color="auto"/>
        <w:right w:val="none" w:sz="0" w:space="0" w:color="auto"/>
      </w:divBdr>
    </w:div>
    <w:div w:id="18958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7BF571313ED4B91212AFE313D9002" ma:contentTypeVersion="18" ma:contentTypeDescription="Crée un document." ma:contentTypeScope="" ma:versionID="6d3d3627dc9bd952428afe977fd2fd24">
  <xsd:schema xmlns:xsd="http://www.w3.org/2001/XMLSchema" xmlns:xs="http://www.w3.org/2001/XMLSchema" xmlns:p="http://schemas.microsoft.com/office/2006/metadata/properties" xmlns:ns1="http://schemas.microsoft.com/sharepoint/v3" xmlns:ns2="07705644-278d-468c-a79c-ead1664c99f1" xmlns:ns3="2ef8c977-2a8b-4f03-b044-4a29734a70d2" targetNamespace="http://schemas.microsoft.com/office/2006/metadata/properties" ma:root="true" ma:fieldsID="fc5698670b5d233f74069e4619e05091" ns1:_="" ns2:_="" ns3:_="">
    <xsd:import namespace="http://schemas.microsoft.com/sharepoint/v3"/>
    <xsd:import namespace="07705644-278d-468c-a79c-ead1664c99f1"/>
    <xsd:import namespace="2ef8c977-2a8b-4f03-b044-4a29734a7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05644-278d-468c-a79c-ead1664c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f5b58ae-deb5-4461-a507-247f4ce0c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8c977-2a8b-4f03-b044-4a29734a70d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6ad51903-5677-4733-8bdc-1b71e060cb45}" ma:internalName="TaxCatchAll" ma:showField="CatchAllData" ma:web="2ef8c977-2a8b-4f03-b044-4a29734a7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7705644-278d-468c-a79c-ead1664c99f1">
      <Terms xmlns="http://schemas.microsoft.com/office/infopath/2007/PartnerControls"/>
    </lcf76f155ced4ddcb4097134ff3c332f>
    <TaxCatchAll xmlns="2ef8c977-2a8b-4f03-b044-4a29734a70d2" xsi:nil="true"/>
  </documentManagement>
</p:properties>
</file>

<file path=customXml/itemProps1.xml><?xml version="1.0" encoding="utf-8"?>
<ds:datastoreItem xmlns:ds="http://schemas.openxmlformats.org/officeDocument/2006/customXml" ds:itemID="{7D08B877-CC68-4317-9B34-1433BC500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05644-278d-468c-a79c-ead1664c99f1"/>
    <ds:schemaRef ds:uri="2ef8c977-2a8b-4f03-b044-4a29734a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D3202-8747-4E80-9517-0463DF14DE9B}">
  <ds:schemaRefs>
    <ds:schemaRef ds:uri="http://schemas.microsoft.com/sharepoint/v3/contenttype/forms"/>
  </ds:schemaRefs>
</ds:datastoreItem>
</file>

<file path=customXml/itemProps3.xml><?xml version="1.0" encoding="utf-8"?>
<ds:datastoreItem xmlns:ds="http://schemas.openxmlformats.org/officeDocument/2006/customXml" ds:itemID="{C5D3E9EB-8AD0-4EE7-93F2-5F9419197CDC}">
  <ds:schemaRefs>
    <ds:schemaRef ds:uri="07705644-278d-468c-a79c-ead1664c99f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
    <ds:schemaRef ds:uri="http://purl.org/dc/elements/1.1/"/>
    <ds:schemaRef ds:uri="http://purl.org/dc/dcmitype/"/>
    <ds:schemaRef ds:uri="http://schemas.openxmlformats.org/package/2006/metadata/core-properties"/>
    <ds:schemaRef ds:uri="2ef8c977-2a8b-4f03-b044-4a29734a70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3979</Words>
  <Characters>21889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INA</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cacouault</dc:creator>
  <cp:lastModifiedBy>Master</cp:lastModifiedBy>
  <cp:revision>2</cp:revision>
  <dcterms:created xsi:type="dcterms:W3CDTF">2022-10-03T17:07:00Z</dcterms:created>
  <dcterms:modified xsi:type="dcterms:W3CDTF">2022-10-03T17:07:00Z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0x010100AFB7BF571313ED4B91212AFE313D9002</vt:lpwstr>
  </property>
</Properties>
</file>